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1D" w:rsidRPr="00732453" w:rsidRDefault="00E54FA8" w:rsidP="004879AF">
      <w:pPr>
        <w:pStyle w:val="ConsPlusNormal"/>
        <w:jc w:val="center"/>
        <w:rPr>
          <w:rFonts w:ascii="Times New Roman" w:hAnsi="Times New Roman" w:cs="Times New Roman"/>
          <w:b/>
          <w:sz w:val="24"/>
          <w:szCs w:val="24"/>
        </w:rPr>
      </w:pPr>
      <w:r w:rsidRPr="00732453">
        <w:rPr>
          <w:rFonts w:ascii="Times New Roman" w:hAnsi="Times New Roman" w:cs="Times New Roman"/>
          <w:b/>
          <w:sz w:val="24"/>
          <w:szCs w:val="24"/>
        </w:rPr>
        <w:t>Государственный</w:t>
      </w:r>
      <w:r w:rsidR="007334FA">
        <w:rPr>
          <w:rFonts w:ascii="Times New Roman" w:hAnsi="Times New Roman" w:cs="Times New Roman"/>
          <w:b/>
          <w:i/>
          <w:sz w:val="24"/>
          <w:szCs w:val="24"/>
        </w:rPr>
        <w:t xml:space="preserve"> </w:t>
      </w:r>
      <w:r w:rsidR="00971BFE" w:rsidRPr="00732453">
        <w:rPr>
          <w:rFonts w:ascii="Times New Roman" w:hAnsi="Times New Roman" w:cs="Times New Roman"/>
          <w:b/>
          <w:sz w:val="24"/>
          <w:szCs w:val="24"/>
        </w:rPr>
        <w:t>контракт</w:t>
      </w:r>
    </w:p>
    <w:p w:rsidR="00971BFE" w:rsidRPr="00732453" w:rsidRDefault="00971BFE" w:rsidP="004879AF">
      <w:pPr>
        <w:pStyle w:val="ConsPlusNormal"/>
        <w:jc w:val="center"/>
        <w:rPr>
          <w:rFonts w:ascii="Times New Roman" w:hAnsi="Times New Roman" w:cs="Times New Roman"/>
          <w:b/>
          <w:sz w:val="24"/>
          <w:szCs w:val="24"/>
        </w:rPr>
      </w:pPr>
      <w:r w:rsidRPr="00732453">
        <w:rPr>
          <w:rFonts w:ascii="Times New Roman" w:hAnsi="Times New Roman" w:cs="Times New Roman"/>
          <w:b/>
          <w:sz w:val="24"/>
          <w:szCs w:val="24"/>
        </w:rPr>
        <w:t xml:space="preserve">на поставку </w:t>
      </w:r>
      <w:r w:rsidR="007334FA">
        <w:rPr>
          <w:rFonts w:ascii="Times New Roman" w:hAnsi="Times New Roman" w:cs="Times New Roman"/>
          <w:b/>
          <w:sz w:val="24"/>
          <w:szCs w:val="24"/>
        </w:rPr>
        <w:t>ГСМ</w:t>
      </w:r>
    </w:p>
    <w:p w:rsidR="00971BFE" w:rsidRPr="00732453" w:rsidRDefault="00E54FA8" w:rsidP="004879AF">
      <w:pPr>
        <w:pStyle w:val="ConsPlusNormal"/>
        <w:jc w:val="center"/>
        <w:rPr>
          <w:rFonts w:ascii="Times New Roman" w:hAnsi="Times New Roman" w:cs="Times New Roman"/>
          <w:sz w:val="24"/>
          <w:szCs w:val="24"/>
        </w:rPr>
      </w:pPr>
      <w:r w:rsidRPr="001E159C">
        <w:rPr>
          <w:rFonts w:ascii="Times New Roman" w:hAnsi="Times New Roman" w:cs="Times New Roman"/>
          <w:sz w:val="24"/>
          <w:szCs w:val="24"/>
        </w:rPr>
        <w:t>№</w:t>
      </w:r>
      <w:r w:rsidR="007334FA">
        <w:rPr>
          <w:rFonts w:ascii="Times New Roman" w:hAnsi="Times New Roman" w:cs="Times New Roman"/>
          <w:sz w:val="24"/>
          <w:szCs w:val="24"/>
        </w:rPr>
        <w:t>1</w:t>
      </w:r>
    </w:p>
    <w:p w:rsidR="00971BFE" w:rsidRPr="00732453" w:rsidRDefault="00971BFE" w:rsidP="004879AF">
      <w:pPr>
        <w:pStyle w:val="ConsPlusNormal"/>
        <w:jc w:val="both"/>
        <w:rPr>
          <w:rFonts w:ascii="Times New Roman" w:hAnsi="Times New Roman" w:cs="Times New Roman"/>
          <w:sz w:val="24"/>
          <w:szCs w:val="24"/>
        </w:rPr>
      </w:pPr>
    </w:p>
    <w:p w:rsidR="00971BFE" w:rsidRPr="007334FA" w:rsidRDefault="007334FA" w:rsidP="004879AF">
      <w:pPr>
        <w:pStyle w:val="ConsPlusNormal"/>
        <w:jc w:val="both"/>
        <w:rPr>
          <w:rFonts w:ascii="Times New Roman" w:hAnsi="Times New Roman" w:cs="Times New Roman"/>
          <w:i/>
          <w:sz w:val="24"/>
          <w:szCs w:val="24"/>
        </w:rPr>
      </w:pPr>
      <w:r>
        <w:rPr>
          <w:rFonts w:ascii="Times New Roman" w:hAnsi="Times New Roman" w:cs="Times New Roman"/>
          <w:i/>
          <w:sz w:val="24"/>
          <w:szCs w:val="24"/>
        </w:rPr>
        <w:t>г.Нюрба</w:t>
      </w:r>
      <w:r>
        <w:rPr>
          <w:rFonts w:ascii="Times New Roman" w:hAnsi="Times New Roman" w:cs="Times New Roman"/>
          <w:i/>
          <w:sz w:val="24"/>
          <w:szCs w:val="24"/>
        </w:rPr>
        <w:tab/>
      </w:r>
      <w:r w:rsidR="00C41FBE" w:rsidRPr="00732453">
        <w:rPr>
          <w:rFonts w:ascii="Times New Roman" w:hAnsi="Times New Roman" w:cs="Times New Roman"/>
          <w:i/>
          <w:sz w:val="24"/>
          <w:szCs w:val="24"/>
        </w:rPr>
        <w:tab/>
      </w:r>
      <w:r w:rsidR="00C41FBE" w:rsidRPr="00732453">
        <w:rPr>
          <w:rFonts w:ascii="Times New Roman" w:hAnsi="Times New Roman" w:cs="Times New Roman"/>
          <w:i/>
          <w:sz w:val="24"/>
          <w:szCs w:val="24"/>
        </w:rPr>
        <w:tab/>
      </w:r>
      <w:r w:rsidR="00C41FBE" w:rsidRPr="00732453">
        <w:rPr>
          <w:rFonts w:ascii="Times New Roman" w:hAnsi="Times New Roman" w:cs="Times New Roman"/>
          <w:i/>
          <w:sz w:val="24"/>
          <w:szCs w:val="24"/>
        </w:rPr>
        <w:tab/>
      </w:r>
      <w:r w:rsidR="00C41FBE" w:rsidRPr="00732453">
        <w:rPr>
          <w:rFonts w:ascii="Times New Roman" w:hAnsi="Times New Roman" w:cs="Times New Roman"/>
          <w:i/>
          <w:sz w:val="24"/>
          <w:szCs w:val="24"/>
        </w:rPr>
        <w:tab/>
      </w:r>
      <w:r w:rsidR="00C41FBE" w:rsidRPr="00732453">
        <w:rPr>
          <w:rFonts w:ascii="Times New Roman" w:hAnsi="Times New Roman" w:cs="Times New Roman"/>
          <w:i/>
          <w:sz w:val="24"/>
          <w:szCs w:val="24"/>
        </w:rPr>
        <w:tab/>
      </w:r>
      <w:r w:rsidR="00C41FBE" w:rsidRPr="00732453">
        <w:rPr>
          <w:rFonts w:ascii="Times New Roman" w:hAnsi="Times New Roman" w:cs="Times New Roman"/>
          <w:i/>
          <w:sz w:val="24"/>
          <w:szCs w:val="24"/>
        </w:rPr>
        <w:tab/>
      </w:r>
      <w:r w:rsidR="00C41FBE" w:rsidRPr="00732453">
        <w:rPr>
          <w:rFonts w:ascii="Times New Roman" w:hAnsi="Times New Roman" w:cs="Times New Roman"/>
          <w:i/>
          <w:sz w:val="24"/>
          <w:szCs w:val="24"/>
        </w:rPr>
        <w:tab/>
      </w:r>
      <w:r w:rsidR="00E12775" w:rsidRPr="00732453">
        <w:rPr>
          <w:rFonts w:ascii="Times New Roman" w:hAnsi="Times New Roman" w:cs="Times New Roman"/>
          <w:i/>
          <w:sz w:val="24"/>
          <w:szCs w:val="24"/>
        </w:rPr>
        <w:tab/>
      </w:r>
      <w:r w:rsidR="00AC0194">
        <w:rPr>
          <w:rFonts w:ascii="Times New Roman" w:hAnsi="Times New Roman" w:cs="Times New Roman"/>
          <w:i/>
          <w:sz w:val="24"/>
          <w:szCs w:val="24"/>
        </w:rPr>
        <w:t xml:space="preserve">   </w:t>
      </w:r>
      <w:r w:rsidR="00AC0194" w:rsidRPr="00AC0194">
        <w:rPr>
          <w:rFonts w:ascii="Times New Roman" w:hAnsi="Times New Roman" w:cs="Times New Roman"/>
          <w:sz w:val="24"/>
          <w:szCs w:val="24"/>
        </w:rPr>
        <w:t>«01</w:t>
      </w:r>
      <w:r w:rsidR="00C41FBE" w:rsidRPr="00AC0194">
        <w:rPr>
          <w:rFonts w:ascii="Times New Roman" w:hAnsi="Times New Roman" w:cs="Times New Roman"/>
          <w:sz w:val="24"/>
          <w:szCs w:val="24"/>
        </w:rPr>
        <w:t>»</w:t>
      </w:r>
      <w:r w:rsidR="00AC0194" w:rsidRPr="00AC0194">
        <w:rPr>
          <w:rFonts w:ascii="Times New Roman" w:hAnsi="Times New Roman" w:cs="Times New Roman"/>
          <w:sz w:val="24"/>
          <w:szCs w:val="24"/>
        </w:rPr>
        <w:t xml:space="preserve"> марта </w:t>
      </w:r>
      <w:r w:rsidR="00C41FBE" w:rsidRPr="00AC0194">
        <w:rPr>
          <w:rFonts w:ascii="Times New Roman" w:hAnsi="Times New Roman" w:cs="Times New Roman"/>
          <w:sz w:val="24"/>
          <w:szCs w:val="24"/>
        </w:rPr>
        <w:t>20</w:t>
      </w:r>
      <w:r w:rsidR="00AC0194" w:rsidRPr="00AC0194">
        <w:rPr>
          <w:rFonts w:ascii="Times New Roman" w:hAnsi="Times New Roman" w:cs="Times New Roman"/>
          <w:sz w:val="24"/>
          <w:szCs w:val="24"/>
        </w:rPr>
        <w:t xml:space="preserve">21 </w:t>
      </w:r>
      <w:r w:rsidR="00C41FBE" w:rsidRPr="00AC0194">
        <w:rPr>
          <w:rFonts w:ascii="Times New Roman" w:hAnsi="Times New Roman" w:cs="Times New Roman"/>
          <w:sz w:val="24"/>
          <w:szCs w:val="24"/>
        </w:rPr>
        <w:t>г.</w:t>
      </w:r>
    </w:p>
    <w:p w:rsidR="00C41FBE" w:rsidRPr="00732453" w:rsidRDefault="00C41FBE" w:rsidP="004879AF">
      <w:pPr>
        <w:pStyle w:val="ConsPlusNormal"/>
        <w:jc w:val="both"/>
        <w:rPr>
          <w:rFonts w:ascii="Times New Roman" w:hAnsi="Times New Roman" w:cs="Times New Roman"/>
          <w:sz w:val="24"/>
          <w:szCs w:val="24"/>
        </w:rPr>
      </w:pPr>
    </w:p>
    <w:p w:rsidR="007334FA" w:rsidRPr="00732453" w:rsidRDefault="007334FA" w:rsidP="007334FA">
      <w:pPr>
        <w:pStyle w:val="ConsPlusNormal"/>
        <w:jc w:val="both"/>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Республики Саха (Якутия) "</w:t>
      </w:r>
      <w:proofErr w:type="spellStart"/>
      <w:r>
        <w:rPr>
          <w:rFonts w:ascii="Times New Roman" w:hAnsi="Times New Roman" w:cs="Times New Roman"/>
          <w:sz w:val="24"/>
          <w:szCs w:val="24"/>
        </w:rPr>
        <w:t>Нюрбинский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межулусный</w:t>
      </w:r>
      <w:proofErr w:type="spellEnd"/>
      <w:r>
        <w:rPr>
          <w:rFonts w:ascii="Times New Roman" w:hAnsi="Times New Roman" w:cs="Times New Roman"/>
          <w:sz w:val="24"/>
          <w:szCs w:val="24"/>
        </w:rPr>
        <w:t xml:space="preserve"> дом-интернат для престарелых и инвалидов имени В.А.Петровой"</w:t>
      </w:r>
      <w:r w:rsidRPr="001E159C">
        <w:rPr>
          <w:rFonts w:ascii="Times New Roman" w:hAnsi="Times New Roman" w:cs="Times New Roman"/>
          <w:sz w:val="24"/>
          <w:szCs w:val="24"/>
        </w:rPr>
        <w:t>,</w:t>
      </w:r>
      <w:r w:rsidRPr="00732453">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 xml:space="preserve">директора </w:t>
      </w:r>
      <w:proofErr w:type="spellStart"/>
      <w:r>
        <w:rPr>
          <w:rFonts w:ascii="Times New Roman" w:hAnsi="Times New Roman" w:cs="Times New Roman"/>
          <w:sz w:val="24"/>
          <w:szCs w:val="24"/>
        </w:rPr>
        <w:t>Котоконовой</w:t>
      </w:r>
      <w:proofErr w:type="spellEnd"/>
      <w:r>
        <w:rPr>
          <w:rFonts w:ascii="Times New Roman" w:hAnsi="Times New Roman" w:cs="Times New Roman"/>
          <w:sz w:val="24"/>
          <w:szCs w:val="24"/>
        </w:rPr>
        <w:t xml:space="preserve"> Валентины Никифоровны</w:t>
      </w:r>
      <w:r w:rsidRPr="001E159C">
        <w:rPr>
          <w:rFonts w:ascii="Times New Roman" w:hAnsi="Times New Roman" w:cs="Times New Roman"/>
          <w:sz w:val="24"/>
          <w:szCs w:val="24"/>
        </w:rPr>
        <w:t>,</w:t>
      </w:r>
      <w:r w:rsidRPr="0073245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1E159C">
        <w:rPr>
          <w:rFonts w:ascii="Times New Roman" w:hAnsi="Times New Roman" w:cs="Times New Roman"/>
          <w:sz w:val="24"/>
          <w:szCs w:val="24"/>
        </w:rPr>
        <w:t>,</w:t>
      </w:r>
      <w:r w:rsidRPr="00732453">
        <w:rPr>
          <w:rFonts w:ascii="Times New Roman" w:hAnsi="Times New Roman" w:cs="Times New Roman"/>
          <w:sz w:val="24"/>
          <w:szCs w:val="24"/>
        </w:rPr>
        <w:t xml:space="preserve"> с одной стороны, и </w:t>
      </w:r>
      <w:r w:rsidRPr="007334FA">
        <w:rPr>
          <w:rFonts w:ascii="Times New Roman" w:hAnsi="Times New Roman" w:cs="Times New Roman"/>
          <w:sz w:val="24"/>
          <w:szCs w:val="24"/>
        </w:rPr>
        <w:t>АКЦИОНЕРНОЕ ОБЩЕСТВО "НЕФТЯНАЯ КОМПАНИЯ "ТУЙМААДА-НЕФТЬ"</w:t>
      </w:r>
      <w:r w:rsidRPr="001E159C">
        <w:rPr>
          <w:rFonts w:ascii="Times New Roman" w:hAnsi="Times New Roman" w:cs="Times New Roman"/>
          <w:sz w:val="24"/>
          <w:szCs w:val="24"/>
        </w:rPr>
        <w:t>,</w:t>
      </w:r>
      <w:r w:rsidRPr="00732453">
        <w:rPr>
          <w:rFonts w:ascii="Times New Roman" w:hAnsi="Times New Roman" w:cs="Times New Roman"/>
          <w:sz w:val="24"/>
          <w:szCs w:val="24"/>
        </w:rPr>
        <w:t xml:space="preserve"> именуемое в дальнейшем «Поставщик», в лице </w:t>
      </w:r>
      <w:r>
        <w:rPr>
          <w:rFonts w:ascii="Times New Roman" w:hAnsi="Times New Roman" w:cs="Times New Roman"/>
          <w:sz w:val="24"/>
          <w:szCs w:val="24"/>
        </w:rPr>
        <w:t>генерального директора Чепалова Степана Михайловича</w:t>
      </w:r>
      <w:r w:rsidRPr="001E159C">
        <w:rPr>
          <w:rFonts w:ascii="Times New Roman" w:hAnsi="Times New Roman" w:cs="Times New Roman"/>
          <w:sz w:val="24"/>
          <w:szCs w:val="24"/>
        </w:rPr>
        <w:t>,</w:t>
      </w:r>
      <w:r w:rsidRPr="0073245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1E159C">
        <w:rPr>
          <w:rFonts w:ascii="Times New Roman" w:hAnsi="Times New Roman" w:cs="Times New Roman"/>
          <w:sz w:val="24"/>
          <w:szCs w:val="24"/>
        </w:rPr>
        <w:t>,</w:t>
      </w:r>
      <w:r w:rsidRPr="00732453">
        <w:rPr>
          <w:rFonts w:ascii="Times New Roman" w:hAnsi="Times New Roman" w:cs="Times New Roman"/>
          <w:sz w:val="24"/>
          <w:szCs w:val="24"/>
        </w:rPr>
        <w:t xml:space="preserve"> с другой стороны, в дальнейшем именуемые «Стороны», заключили настоящий государственный контракт (далее – Контракт), по итогам осуществления закупки с идентификационным кодом </w:t>
      </w:r>
      <w:r w:rsidRPr="007334FA">
        <w:rPr>
          <w:rFonts w:ascii="Times New Roman" w:hAnsi="Times New Roman" w:cs="Times New Roman"/>
          <w:sz w:val="24"/>
          <w:szCs w:val="24"/>
        </w:rPr>
        <w:t>212141900380514190100100110011920244</w:t>
      </w:r>
      <w:r w:rsidRPr="00732453">
        <w:rPr>
          <w:rFonts w:ascii="Times New Roman" w:hAnsi="Times New Roman" w:cs="Times New Roman"/>
          <w:i/>
          <w:sz w:val="24"/>
          <w:szCs w:val="24"/>
        </w:rPr>
        <w:t>,</w:t>
      </w:r>
      <w:r w:rsidRPr="00732453">
        <w:rPr>
          <w:rFonts w:ascii="Times New Roman" w:hAnsi="Times New Roman" w:cs="Times New Roman"/>
          <w:sz w:val="24"/>
          <w:szCs w:val="24"/>
        </w:rPr>
        <w:t>о нижеследующем:</w:t>
      </w:r>
    </w:p>
    <w:p w:rsidR="00A704AF" w:rsidRPr="00732453" w:rsidRDefault="00A704AF" w:rsidP="004879AF">
      <w:pPr>
        <w:pStyle w:val="ConsPlusNormal"/>
        <w:jc w:val="both"/>
        <w:rPr>
          <w:rFonts w:ascii="Times New Roman" w:hAnsi="Times New Roman" w:cs="Times New Roman"/>
          <w:sz w:val="24"/>
          <w:szCs w:val="24"/>
        </w:rPr>
      </w:pPr>
    </w:p>
    <w:p w:rsidR="00971BFE" w:rsidRPr="00732453" w:rsidRDefault="00971BFE" w:rsidP="004879AF">
      <w:pPr>
        <w:pStyle w:val="ConsPlusNormal"/>
        <w:jc w:val="center"/>
        <w:rPr>
          <w:rFonts w:ascii="Times New Roman" w:hAnsi="Times New Roman" w:cs="Times New Roman"/>
          <w:sz w:val="24"/>
          <w:szCs w:val="24"/>
        </w:rPr>
      </w:pPr>
      <w:r w:rsidRPr="00732453">
        <w:rPr>
          <w:rFonts w:ascii="Times New Roman" w:hAnsi="Times New Roman" w:cs="Times New Roman"/>
          <w:b/>
          <w:sz w:val="24"/>
          <w:szCs w:val="24"/>
        </w:rPr>
        <w:t xml:space="preserve">1. Предмет </w:t>
      </w:r>
      <w:r w:rsidR="004B4E05">
        <w:rPr>
          <w:rFonts w:ascii="Times New Roman" w:hAnsi="Times New Roman" w:cs="Times New Roman"/>
          <w:b/>
          <w:sz w:val="24"/>
          <w:szCs w:val="24"/>
        </w:rPr>
        <w:t xml:space="preserve">и цена </w:t>
      </w:r>
      <w:r w:rsidRPr="00732453">
        <w:rPr>
          <w:rFonts w:ascii="Times New Roman" w:hAnsi="Times New Roman" w:cs="Times New Roman"/>
          <w:b/>
          <w:sz w:val="24"/>
          <w:szCs w:val="24"/>
        </w:rPr>
        <w:t>Контракта</w:t>
      </w:r>
    </w:p>
    <w:p w:rsidR="00971BFE" w:rsidRPr="00732453" w:rsidRDefault="00971BFE" w:rsidP="004879AF">
      <w:pPr>
        <w:pStyle w:val="ConsPlusNormal"/>
        <w:jc w:val="both"/>
        <w:rPr>
          <w:rFonts w:ascii="Times New Roman" w:hAnsi="Times New Roman" w:cs="Times New Roman"/>
          <w:sz w:val="24"/>
          <w:szCs w:val="24"/>
        </w:rPr>
      </w:pPr>
    </w:p>
    <w:p w:rsidR="00971BFE" w:rsidRPr="00732453" w:rsidRDefault="00971BFE" w:rsidP="004879AF">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1.1. </w:t>
      </w:r>
      <w:r w:rsidR="005A6AA3" w:rsidRPr="00732453">
        <w:rPr>
          <w:rFonts w:ascii="Times New Roman" w:hAnsi="Times New Roman" w:cs="Times New Roman"/>
          <w:sz w:val="24"/>
          <w:szCs w:val="24"/>
        </w:rPr>
        <w:t>В сроки</w:t>
      </w:r>
      <w:r w:rsidR="002608AC">
        <w:rPr>
          <w:rFonts w:ascii="Times New Roman" w:hAnsi="Times New Roman" w:cs="Times New Roman"/>
          <w:sz w:val="24"/>
          <w:szCs w:val="24"/>
        </w:rPr>
        <w:t>,</w:t>
      </w:r>
      <w:r w:rsidR="005A6AA3" w:rsidRPr="00732453">
        <w:rPr>
          <w:rFonts w:ascii="Times New Roman" w:hAnsi="Times New Roman" w:cs="Times New Roman"/>
          <w:sz w:val="24"/>
          <w:szCs w:val="24"/>
        </w:rPr>
        <w:t xml:space="preserve"> установленные настоящим Контрактом</w:t>
      </w:r>
      <w:r w:rsidR="002608AC">
        <w:rPr>
          <w:rFonts w:ascii="Times New Roman" w:hAnsi="Times New Roman" w:cs="Times New Roman"/>
          <w:sz w:val="24"/>
          <w:szCs w:val="24"/>
        </w:rPr>
        <w:t>,</w:t>
      </w:r>
      <w:r w:rsidRPr="00732453">
        <w:rPr>
          <w:rFonts w:ascii="Times New Roman" w:hAnsi="Times New Roman" w:cs="Times New Roman"/>
          <w:sz w:val="24"/>
          <w:szCs w:val="24"/>
        </w:rPr>
        <w:t xml:space="preserve">Поставщик обязуется поставить Заказчику </w:t>
      </w:r>
      <w:r w:rsidR="007334FA">
        <w:rPr>
          <w:rFonts w:ascii="Times New Roman" w:hAnsi="Times New Roman" w:cs="Times New Roman"/>
          <w:sz w:val="24"/>
          <w:szCs w:val="24"/>
        </w:rPr>
        <w:t xml:space="preserve">ГСМ </w:t>
      </w:r>
      <w:r w:rsidRPr="00732453">
        <w:rPr>
          <w:rFonts w:ascii="Times New Roman" w:hAnsi="Times New Roman" w:cs="Times New Roman"/>
          <w:sz w:val="24"/>
          <w:szCs w:val="24"/>
        </w:rPr>
        <w:t xml:space="preserve">(далее </w:t>
      </w:r>
      <w:r w:rsidR="00A524A2" w:rsidRPr="00732453">
        <w:rPr>
          <w:rFonts w:ascii="Times New Roman" w:hAnsi="Times New Roman" w:cs="Times New Roman"/>
          <w:sz w:val="24"/>
          <w:szCs w:val="24"/>
        </w:rPr>
        <w:t>–</w:t>
      </w:r>
      <w:r w:rsidR="00254BCD" w:rsidRPr="00732453">
        <w:rPr>
          <w:rFonts w:ascii="Times New Roman" w:hAnsi="Times New Roman" w:cs="Times New Roman"/>
          <w:sz w:val="24"/>
          <w:szCs w:val="24"/>
        </w:rPr>
        <w:t>Товар</w:t>
      </w:r>
      <w:r w:rsidRPr="00732453">
        <w:rPr>
          <w:rFonts w:ascii="Times New Roman" w:hAnsi="Times New Roman" w:cs="Times New Roman"/>
          <w:sz w:val="24"/>
          <w:szCs w:val="24"/>
        </w:rPr>
        <w:t>)</w:t>
      </w:r>
      <w:r w:rsidR="00065408" w:rsidRPr="00732453">
        <w:rPr>
          <w:rFonts w:ascii="Times New Roman" w:hAnsi="Times New Roman" w:cs="Times New Roman"/>
          <w:sz w:val="24"/>
          <w:szCs w:val="24"/>
        </w:rPr>
        <w:t xml:space="preserve">, а </w:t>
      </w:r>
      <w:r w:rsidRPr="00732453">
        <w:rPr>
          <w:rFonts w:ascii="Times New Roman" w:hAnsi="Times New Roman" w:cs="Times New Roman"/>
          <w:sz w:val="24"/>
          <w:szCs w:val="24"/>
        </w:rPr>
        <w:t xml:space="preserve">Заказчик обязуется принять и оплатить </w:t>
      </w:r>
      <w:r w:rsidR="00065408" w:rsidRPr="00732453">
        <w:rPr>
          <w:rFonts w:ascii="Times New Roman" w:hAnsi="Times New Roman" w:cs="Times New Roman"/>
          <w:sz w:val="24"/>
          <w:szCs w:val="24"/>
        </w:rPr>
        <w:t xml:space="preserve">за </w:t>
      </w:r>
      <w:r w:rsidRPr="00732453">
        <w:rPr>
          <w:rFonts w:ascii="Times New Roman" w:hAnsi="Times New Roman" w:cs="Times New Roman"/>
          <w:sz w:val="24"/>
          <w:szCs w:val="24"/>
        </w:rPr>
        <w:t>поставленн</w:t>
      </w:r>
      <w:r w:rsidR="00254BCD" w:rsidRPr="00732453">
        <w:rPr>
          <w:rFonts w:ascii="Times New Roman" w:hAnsi="Times New Roman" w:cs="Times New Roman"/>
          <w:sz w:val="24"/>
          <w:szCs w:val="24"/>
        </w:rPr>
        <w:t>ыйТовар</w:t>
      </w:r>
      <w:r w:rsidRPr="00732453">
        <w:rPr>
          <w:rFonts w:ascii="Times New Roman" w:hAnsi="Times New Roman" w:cs="Times New Roman"/>
          <w:sz w:val="24"/>
          <w:szCs w:val="24"/>
        </w:rPr>
        <w:t>.</w:t>
      </w:r>
    </w:p>
    <w:p w:rsidR="00971BFE" w:rsidRDefault="00971BFE" w:rsidP="004879AF">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1.2. Наименование, количество, </w:t>
      </w:r>
      <w:r w:rsidR="00470CA2" w:rsidRPr="00732453">
        <w:rPr>
          <w:rFonts w:ascii="Times New Roman" w:hAnsi="Times New Roman" w:cs="Times New Roman"/>
          <w:sz w:val="24"/>
          <w:szCs w:val="24"/>
        </w:rPr>
        <w:t>характеристики</w:t>
      </w:r>
      <w:r w:rsidR="00254BCD" w:rsidRPr="00732453">
        <w:rPr>
          <w:rFonts w:ascii="Times New Roman" w:hAnsi="Times New Roman" w:cs="Times New Roman"/>
          <w:sz w:val="24"/>
          <w:szCs w:val="24"/>
        </w:rPr>
        <w:t>Товара</w:t>
      </w:r>
      <w:r w:rsidR="00C67915">
        <w:rPr>
          <w:rFonts w:ascii="Times New Roman" w:hAnsi="Times New Roman" w:cs="Times New Roman"/>
          <w:sz w:val="24"/>
          <w:szCs w:val="24"/>
        </w:rPr>
        <w:t>,</w:t>
      </w:r>
      <w:r w:rsidR="00B77208">
        <w:rPr>
          <w:rFonts w:ascii="Times New Roman" w:hAnsi="Times New Roman" w:cs="Times New Roman"/>
          <w:sz w:val="24"/>
          <w:szCs w:val="24"/>
        </w:rPr>
        <w:t xml:space="preserve">иные данные о Товаре </w:t>
      </w:r>
      <w:r w:rsidRPr="00732453">
        <w:rPr>
          <w:rFonts w:ascii="Times New Roman" w:hAnsi="Times New Roman" w:cs="Times New Roman"/>
          <w:sz w:val="24"/>
          <w:szCs w:val="24"/>
        </w:rPr>
        <w:t xml:space="preserve">определены Сторонами в </w:t>
      </w:r>
      <w:r w:rsidR="00B77208">
        <w:rPr>
          <w:rFonts w:ascii="Times New Roman" w:hAnsi="Times New Roman" w:cs="Times New Roman"/>
          <w:sz w:val="24"/>
          <w:szCs w:val="24"/>
        </w:rPr>
        <w:t>п</w:t>
      </w:r>
      <w:r w:rsidR="00254BCD" w:rsidRPr="00732453">
        <w:rPr>
          <w:rFonts w:ascii="Times New Roman" w:hAnsi="Times New Roman" w:cs="Times New Roman"/>
          <w:sz w:val="24"/>
          <w:szCs w:val="24"/>
        </w:rPr>
        <w:t>риложени</w:t>
      </w:r>
      <w:r w:rsidR="00B77208">
        <w:rPr>
          <w:rFonts w:ascii="Times New Roman" w:hAnsi="Times New Roman" w:cs="Times New Roman"/>
          <w:sz w:val="24"/>
          <w:szCs w:val="24"/>
        </w:rPr>
        <w:t>и</w:t>
      </w:r>
      <w:r w:rsidR="00254BCD" w:rsidRPr="00732453">
        <w:rPr>
          <w:rFonts w:ascii="Times New Roman" w:hAnsi="Times New Roman" w:cs="Times New Roman"/>
          <w:sz w:val="24"/>
          <w:szCs w:val="24"/>
        </w:rPr>
        <w:t xml:space="preserve"> №1 </w:t>
      </w:r>
      <w:r w:rsidRPr="00732453">
        <w:rPr>
          <w:rFonts w:ascii="Times New Roman" w:hAnsi="Times New Roman" w:cs="Times New Roman"/>
          <w:sz w:val="24"/>
          <w:szCs w:val="24"/>
        </w:rPr>
        <w:t>к Контракту.</w:t>
      </w:r>
    </w:p>
    <w:p w:rsidR="007334FA" w:rsidRDefault="007334FA" w:rsidP="007334FA">
      <w:pPr>
        <w:pStyle w:val="a7"/>
        <w:jc w:val="both"/>
        <w:rPr>
          <w:rFonts w:ascii="Times New Roman" w:hAnsi="Times New Roman" w:cs="Times New Roman"/>
          <w:sz w:val="24"/>
          <w:szCs w:val="24"/>
        </w:rPr>
      </w:pPr>
      <w:r>
        <w:rPr>
          <w:rFonts w:ascii="Times New Roman" w:hAnsi="Times New Roman" w:cs="Times New Roman"/>
          <w:sz w:val="24"/>
          <w:szCs w:val="24"/>
        </w:rPr>
        <w:t xml:space="preserve">1.3. </w:t>
      </w:r>
      <w:r w:rsidRPr="00A5261F">
        <w:rPr>
          <w:rFonts w:ascii="Times New Roman" w:hAnsi="Times New Roman" w:cs="Times New Roman"/>
          <w:sz w:val="24"/>
          <w:szCs w:val="24"/>
        </w:rPr>
        <w:t>Поставщик передает, а Заказчик принимает Товар путем отпуска Товара Заказчику через автозаправочные станции (далее АЗС) Поставщика по топливным пластиковым картам. Продукция должна быть отпущена незамедлительно при обращении предъявителя карты.</w:t>
      </w:r>
      <w:r>
        <w:rPr>
          <w:rFonts w:ascii="Times New Roman" w:hAnsi="Times New Roman" w:cs="Times New Roman"/>
          <w:sz w:val="24"/>
          <w:szCs w:val="24"/>
        </w:rPr>
        <w:t xml:space="preserve"> </w:t>
      </w:r>
      <w:r w:rsidRPr="00A5261F">
        <w:rPr>
          <w:rFonts w:ascii="Times New Roman" w:hAnsi="Times New Roman" w:cs="Times New Roman"/>
          <w:sz w:val="24"/>
          <w:szCs w:val="24"/>
        </w:rPr>
        <w:t>Карта является техническим средством учета денежных средств, внесенных Заказчиком для оплаты  приобретаемого Товара.</w:t>
      </w:r>
    </w:p>
    <w:p w:rsidR="00065408" w:rsidRDefault="00065408" w:rsidP="004879AF">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1.</w:t>
      </w:r>
      <w:r w:rsidR="007334FA">
        <w:rPr>
          <w:rFonts w:ascii="Times New Roman" w:hAnsi="Times New Roman" w:cs="Times New Roman"/>
          <w:sz w:val="24"/>
          <w:szCs w:val="24"/>
        </w:rPr>
        <w:t>4</w:t>
      </w:r>
      <w:r w:rsidRPr="00732453">
        <w:rPr>
          <w:rFonts w:ascii="Times New Roman" w:hAnsi="Times New Roman" w:cs="Times New Roman"/>
          <w:sz w:val="24"/>
          <w:szCs w:val="24"/>
        </w:rPr>
        <w:t xml:space="preserve">. Цена Контракта составляет </w:t>
      </w:r>
      <w:r w:rsidR="007334FA">
        <w:rPr>
          <w:rFonts w:ascii="Times New Roman" w:hAnsi="Times New Roman" w:cs="Times New Roman"/>
          <w:sz w:val="24"/>
          <w:szCs w:val="24"/>
        </w:rPr>
        <w:t>1 199 993 (один миллион сто девяносто девять тысяч девятьсот девяносто три) рубля</w:t>
      </w:r>
      <w:r w:rsidRPr="00732453">
        <w:rPr>
          <w:rFonts w:ascii="Times New Roman" w:hAnsi="Times New Roman" w:cs="Times New Roman"/>
          <w:sz w:val="24"/>
          <w:szCs w:val="24"/>
        </w:rPr>
        <w:t xml:space="preserve"> </w:t>
      </w:r>
      <w:r w:rsidR="007334FA">
        <w:rPr>
          <w:rFonts w:ascii="Times New Roman" w:hAnsi="Times New Roman" w:cs="Times New Roman"/>
          <w:sz w:val="24"/>
          <w:szCs w:val="24"/>
        </w:rPr>
        <w:t>80</w:t>
      </w:r>
      <w:r w:rsidRPr="00732453">
        <w:rPr>
          <w:rFonts w:ascii="Times New Roman" w:hAnsi="Times New Roman" w:cs="Times New Roman"/>
          <w:sz w:val="24"/>
          <w:szCs w:val="24"/>
        </w:rPr>
        <w:t xml:space="preserve"> копеек. Цена Контракта является твердой и определяется на весь срок исполнения </w:t>
      </w:r>
      <w:r w:rsidR="009F6552">
        <w:rPr>
          <w:rFonts w:ascii="Times New Roman" w:hAnsi="Times New Roman" w:cs="Times New Roman"/>
          <w:sz w:val="24"/>
          <w:szCs w:val="24"/>
        </w:rPr>
        <w:t>К</w:t>
      </w:r>
      <w:r w:rsidRPr="00732453">
        <w:rPr>
          <w:rFonts w:ascii="Times New Roman" w:hAnsi="Times New Roman" w:cs="Times New Roman"/>
          <w:sz w:val="24"/>
          <w:szCs w:val="24"/>
        </w:rPr>
        <w:t>онтракта, за исключением случаев, предусмотренных настоящим Контрактом</w:t>
      </w:r>
      <w:r w:rsidR="00B77208">
        <w:rPr>
          <w:rFonts w:ascii="Times New Roman" w:hAnsi="Times New Roman" w:cs="Times New Roman"/>
          <w:sz w:val="24"/>
          <w:szCs w:val="24"/>
        </w:rPr>
        <w:t xml:space="preserve"> или законодательством </w:t>
      </w:r>
      <w:r w:rsidR="00E52EC4" w:rsidRPr="00732453">
        <w:rPr>
          <w:rFonts w:ascii="Times New Roman" w:hAnsi="Times New Roman" w:cs="Times New Roman"/>
          <w:sz w:val="24"/>
          <w:szCs w:val="24"/>
        </w:rPr>
        <w:t>Р</w:t>
      </w:r>
      <w:r w:rsidR="00E52EC4">
        <w:rPr>
          <w:rFonts w:ascii="Times New Roman" w:hAnsi="Times New Roman" w:cs="Times New Roman"/>
          <w:sz w:val="24"/>
          <w:szCs w:val="24"/>
        </w:rPr>
        <w:t>оссийской Федерации</w:t>
      </w:r>
      <w:r w:rsidRPr="00732453">
        <w:rPr>
          <w:rFonts w:ascii="Times New Roman" w:hAnsi="Times New Roman" w:cs="Times New Roman"/>
          <w:sz w:val="24"/>
          <w:szCs w:val="24"/>
        </w:rPr>
        <w:t>.</w:t>
      </w:r>
    </w:p>
    <w:p w:rsidR="00CE4F4A" w:rsidRDefault="00CE4F4A" w:rsidP="004879AF">
      <w:pPr>
        <w:pStyle w:val="ConsPlusNormal"/>
        <w:jc w:val="both"/>
        <w:rPr>
          <w:rFonts w:ascii="Times New Roman" w:hAnsi="Times New Roman" w:cs="Times New Roman"/>
          <w:sz w:val="24"/>
          <w:szCs w:val="24"/>
        </w:rPr>
      </w:pPr>
      <w:r w:rsidRPr="00C705E9">
        <w:rPr>
          <w:rFonts w:ascii="Times New Roman" w:hAnsi="Times New Roman" w:cs="Times New Roman"/>
          <w:sz w:val="24"/>
          <w:szCs w:val="24"/>
        </w:rPr>
        <w:t>Источник финансирования Контракта:</w:t>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highlight w:val="yellow"/>
        </w:rPr>
        <w:softHyphen/>
      </w:r>
      <w:r w:rsidR="007334FA">
        <w:rPr>
          <w:rFonts w:ascii="Times New Roman" w:hAnsi="Times New Roman" w:cs="Times New Roman"/>
          <w:sz w:val="24"/>
          <w:szCs w:val="24"/>
        </w:rPr>
        <w:t xml:space="preserve"> бюджетные средства.</w:t>
      </w:r>
    </w:p>
    <w:p w:rsidR="00065408" w:rsidRPr="00732453" w:rsidRDefault="005A6AA3" w:rsidP="004879AF">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1</w:t>
      </w:r>
      <w:r w:rsidR="00065408" w:rsidRPr="00732453">
        <w:rPr>
          <w:rFonts w:ascii="Times New Roman" w:hAnsi="Times New Roman" w:cs="Times New Roman"/>
          <w:sz w:val="24"/>
          <w:szCs w:val="24"/>
        </w:rPr>
        <w:t>.</w:t>
      </w:r>
      <w:r w:rsidR="007334FA">
        <w:rPr>
          <w:rFonts w:ascii="Times New Roman" w:hAnsi="Times New Roman" w:cs="Times New Roman"/>
          <w:sz w:val="24"/>
          <w:szCs w:val="24"/>
        </w:rPr>
        <w:t>5</w:t>
      </w:r>
      <w:r w:rsidR="00065408" w:rsidRPr="00732453">
        <w:rPr>
          <w:rFonts w:ascii="Times New Roman" w:hAnsi="Times New Roman" w:cs="Times New Roman"/>
          <w:sz w:val="24"/>
          <w:szCs w:val="24"/>
        </w:rPr>
        <w:t>. В цену Контракта включены стоимость Товара, расходы</w:t>
      </w:r>
      <w:r w:rsidRPr="00732453">
        <w:rPr>
          <w:rFonts w:ascii="Times New Roman" w:hAnsi="Times New Roman" w:cs="Times New Roman"/>
          <w:sz w:val="24"/>
          <w:szCs w:val="24"/>
        </w:rPr>
        <w:t xml:space="preserve"> по </w:t>
      </w:r>
      <w:r w:rsidR="00FB4CC0" w:rsidRPr="00732453">
        <w:rPr>
          <w:rFonts w:ascii="Times New Roman" w:hAnsi="Times New Roman" w:cs="Times New Roman"/>
          <w:sz w:val="24"/>
          <w:szCs w:val="24"/>
        </w:rPr>
        <w:t xml:space="preserve">хранению, </w:t>
      </w:r>
      <w:r w:rsidRPr="00732453">
        <w:rPr>
          <w:rFonts w:ascii="Times New Roman" w:hAnsi="Times New Roman" w:cs="Times New Roman"/>
          <w:sz w:val="24"/>
          <w:szCs w:val="24"/>
        </w:rPr>
        <w:t>доставке</w:t>
      </w:r>
      <w:r w:rsidR="00FB4CC0" w:rsidRPr="00732453">
        <w:rPr>
          <w:rFonts w:ascii="Times New Roman" w:hAnsi="Times New Roman" w:cs="Times New Roman"/>
          <w:sz w:val="24"/>
          <w:szCs w:val="24"/>
        </w:rPr>
        <w:t xml:space="preserve"> и иные расходы,</w:t>
      </w:r>
      <w:r w:rsidR="00065408" w:rsidRPr="00732453">
        <w:rPr>
          <w:rFonts w:ascii="Times New Roman" w:hAnsi="Times New Roman" w:cs="Times New Roman"/>
          <w:sz w:val="24"/>
          <w:szCs w:val="24"/>
        </w:rPr>
        <w:t xml:space="preserve"> связанные с выполнением обязательств Поставщика, все </w:t>
      </w:r>
      <w:r w:rsidR="00065408" w:rsidRPr="007334FA">
        <w:rPr>
          <w:rFonts w:ascii="Times New Roman" w:hAnsi="Times New Roman" w:cs="Times New Roman"/>
          <w:sz w:val="24"/>
          <w:szCs w:val="24"/>
        </w:rPr>
        <w:t>налоги</w:t>
      </w:r>
      <w:r w:rsidR="007334FA">
        <w:rPr>
          <w:rFonts w:ascii="Times New Roman" w:hAnsi="Times New Roman" w:cs="Times New Roman"/>
          <w:sz w:val="24"/>
          <w:szCs w:val="24"/>
        </w:rPr>
        <w:t xml:space="preserve"> </w:t>
      </w:r>
      <w:r w:rsidR="00B40B65" w:rsidRPr="007334FA">
        <w:rPr>
          <w:rFonts w:ascii="Times New Roman" w:hAnsi="Times New Roman" w:cs="Times New Roman"/>
          <w:i/>
          <w:sz w:val="24"/>
          <w:szCs w:val="24"/>
        </w:rPr>
        <w:t>(в том числе НДС</w:t>
      </w:r>
      <w:r w:rsidR="007334FA">
        <w:rPr>
          <w:rFonts w:ascii="Times New Roman" w:hAnsi="Times New Roman" w:cs="Times New Roman"/>
          <w:i/>
          <w:sz w:val="24"/>
          <w:szCs w:val="24"/>
        </w:rPr>
        <w:t xml:space="preserve"> 20</w:t>
      </w:r>
      <w:r w:rsidR="00457A82" w:rsidRPr="007334FA">
        <w:rPr>
          <w:rFonts w:ascii="Times New Roman" w:hAnsi="Times New Roman" w:cs="Times New Roman"/>
          <w:i/>
          <w:sz w:val="24"/>
          <w:szCs w:val="24"/>
        </w:rPr>
        <w:t>%</w:t>
      </w:r>
      <w:r w:rsidR="007334FA">
        <w:rPr>
          <w:rFonts w:ascii="Times New Roman" w:hAnsi="Times New Roman" w:cs="Times New Roman"/>
          <w:i/>
          <w:sz w:val="24"/>
          <w:szCs w:val="24"/>
        </w:rPr>
        <w:t xml:space="preserve"> </w:t>
      </w:r>
      <w:r w:rsidR="00B40B65" w:rsidRPr="007334FA">
        <w:rPr>
          <w:rFonts w:ascii="Times New Roman" w:hAnsi="Times New Roman" w:cs="Times New Roman"/>
          <w:i/>
          <w:sz w:val="24"/>
          <w:szCs w:val="24"/>
        </w:rPr>
        <w:t>в сумме</w:t>
      </w:r>
      <w:r w:rsidR="007334FA">
        <w:rPr>
          <w:rFonts w:ascii="Times New Roman" w:hAnsi="Times New Roman" w:cs="Times New Roman"/>
          <w:i/>
          <w:sz w:val="24"/>
          <w:szCs w:val="24"/>
        </w:rPr>
        <w:t xml:space="preserve"> 199 </w:t>
      </w:r>
      <w:r w:rsidR="007334FA" w:rsidRPr="007334FA">
        <w:rPr>
          <w:rFonts w:ascii="Times New Roman" w:hAnsi="Times New Roman" w:cs="Times New Roman"/>
          <w:i/>
          <w:sz w:val="24"/>
          <w:szCs w:val="24"/>
        </w:rPr>
        <w:t>998</w:t>
      </w:r>
      <w:r w:rsidR="00B40B65" w:rsidRPr="007334FA">
        <w:rPr>
          <w:rFonts w:ascii="Times New Roman" w:hAnsi="Times New Roman" w:cs="Times New Roman"/>
          <w:i/>
          <w:sz w:val="24"/>
          <w:szCs w:val="24"/>
        </w:rPr>
        <w:t xml:space="preserve"> (</w:t>
      </w:r>
      <w:r w:rsidR="007334FA" w:rsidRPr="007334FA">
        <w:rPr>
          <w:rFonts w:ascii="Times New Roman" w:hAnsi="Times New Roman" w:cs="Times New Roman"/>
          <w:i/>
          <w:sz w:val="24"/>
          <w:szCs w:val="24"/>
          <w:shd w:val="clear" w:color="auto" w:fill="FFFFFF"/>
        </w:rPr>
        <w:t>сто девяносто девять тысяч девятьсот девяносто восемь</w:t>
      </w:r>
      <w:r w:rsidR="00B40B65" w:rsidRPr="007334FA">
        <w:rPr>
          <w:rFonts w:ascii="Times New Roman" w:hAnsi="Times New Roman" w:cs="Times New Roman"/>
          <w:i/>
          <w:sz w:val="24"/>
          <w:szCs w:val="24"/>
        </w:rPr>
        <w:t>)</w:t>
      </w:r>
      <w:r w:rsidR="007334FA">
        <w:rPr>
          <w:rFonts w:ascii="Times New Roman" w:hAnsi="Times New Roman" w:cs="Times New Roman"/>
          <w:i/>
          <w:sz w:val="24"/>
          <w:szCs w:val="24"/>
        </w:rPr>
        <w:t xml:space="preserve"> </w:t>
      </w:r>
      <w:r w:rsidR="00B40B65" w:rsidRPr="007334FA">
        <w:rPr>
          <w:rFonts w:ascii="Times New Roman" w:hAnsi="Times New Roman" w:cs="Times New Roman"/>
          <w:i/>
          <w:sz w:val="24"/>
          <w:szCs w:val="24"/>
        </w:rPr>
        <w:t>рублей</w:t>
      </w:r>
      <w:r w:rsidR="007334FA">
        <w:rPr>
          <w:rFonts w:ascii="Times New Roman" w:hAnsi="Times New Roman" w:cs="Times New Roman"/>
          <w:i/>
          <w:sz w:val="24"/>
          <w:szCs w:val="24"/>
        </w:rPr>
        <w:t xml:space="preserve"> 97</w:t>
      </w:r>
      <w:r w:rsidR="00B40B65" w:rsidRPr="007334FA">
        <w:rPr>
          <w:rFonts w:ascii="Times New Roman" w:hAnsi="Times New Roman" w:cs="Times New Roman"/>
          <w:i/>
          <w:sz w:val="24"/>
          <w:szCs w:val="24"/>
        </w:rPr>
        <w:t>копеек)</w:t>
      </w:r>
      <w:r w:rsidR="00065408" w:rsidRPr="007334FA">
        <w:rPr>
          <w:rFonts w:ascii="Times New Roman" w:hAnsi="Times New Roman" w:cs="Times New Roman"/>
          <w:sz w:val="24"/>
          <w:szCs w:val="24"/>
        </w:rPr>
        <w:t>, пошлины,</w:t>
      </w:r>
      <w:r w:rsidR="00065408" w:rsidRPr="00732453">
        <w:rPr>
          <w:rFonts w:ascii="Times New Roman" w:hAnsi="Times New Roman" w:cs="Times New Roman"/>
          <w:sz w:val="24"/>
          <w:szCs w:val="24"/>
        </w:rPr>
        <w:t xml:space="preserve"> сборы, отчисления и другие платежи, которые Поставщик должен оплачивать при исполнении Ко</w:t>
      </w:r>
      <w:r w:rsidR="00FB4CC0" w:rsidRPr="00732453">
        <w:rPr>
          <w:rFonts w:ascii="Times New Roman" w:hAnsi="Times New Roman" w:cs="Times New Roman"/>
          <w:sz w:val="24"/>
          <w:szCs w:val="24"/>
        </w:rPr>
        <w:t>нтракта или на иных основаниях</w:t>
      </w:r>
      <w:r w:rsidR="00FB4CC0" w:rsidRPr="00C705E9">
        <w:rPr>
          <w:rFonts w:ascii="Times New Roman" w:hAnsi="Times New Roman" w:cs="Times New Roman"/>
          <w:sz w:val="24"/>
          <w:szCs w:val="24"/>
        </w:rPr>
        <w:t>.</w:t>
      </w:r>
      <w:r w:rsidR="00A46E11" w:rsidRPr="00C705E9">
        <w:rPr>
          <w:rFonts w:ascii="Times New Roman" w:hAnsi="Times New Roman" w:cs="Times New Roman"/>
          <w:sz w:val="24"/>
          <w:szCs w:val="24"/>
        </w:rPr>
        <w:t xml:space="preserve"> </w:t>
      </w:r>
    </w:p>
    <w:p w:rsidR="00FB4CC0" w:rsidRPr="00732453" w:rsidRDefault="007334FA" w:rsidP="004879AF">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00FB4CC0" w:rsidRPr="00732453">
        <w:rPr>
          <w:rFonts w:ascii="Times New Roman" w:hAnsi="Times New Roman" w:cs="Times New Roman"/>
          <w:sz w:val="24"/>
          <w:szCs w:val="24"/>
        </w:rPr>
        <w:t xml:space="preserve">. </w:t>
      </w:r>
      <w:r w:rsidRPr="00A5261F">
        <w:rPr>
          <w:rFonts w:ascii="Times New Roman" w:hAnsi="Times New Roman" w:cs="Times New Roman"/>
          <w:color w:val="000000"/>
          <w:sz w:val="24"/>
          <w:shd w:val="clear" w:color="auto" w:fill="FFFFFF"/>
        </w:rPr>
        <w:t>Поставка (отпуск) товара осуществляется по цене за 1 литр, установленной для розничных продаж на АЗС на </w:t>
      </w:r>
      <w:r w:rsidRPr="00A5261F">
        <w:rPr>
          <w:rFonts w:ascii="Times New Roman" w:hAnsi="Times New Roman" w:cs="Times New Roman"/>
          <w:color w:val="000000"/>
          <w:spacing w:val="-7"/>
          <w:sz w:val="24"/>
          <w:shd w:val="clear" w:color="auto" w:fill="FFFFFF"/>
        </w:rPr>
        <w:t>момент</w:t>
      </w:r>
      <w:r w:rsidRPr="00A5261F">
        <w:rPr>
          <w:rFonts w:ascii="Times New Roman" w:hAnsi="Times New Roman" w:cs="Times New Roman"/>
          <w:color w:val="000000"/>
          <w:sz w:val="24"/>
          <w:shd w:val="clear" w:color="auto" w:fill="FFFFFF"/>
        </w:rPr>
        <w:t> отпуска товара Заказчику, но не более цены за 1 литр, определенной в Спецификации (Приложение №</w:t>
      </w:r>
      <w:r>
        <w:rPr>
          <w:rFonts w:ascii="Times New Roman" w:hAnsi="Times New Roman" w:cs="Times New Roman"/>
          <w:color w:val="000000"/>
          <w:sz w:val="24"/>
          <w:shd w:val="clear" w:color="auto" w:fill="FFFFFF"/>
        </w:rPr>
        <w:t xml:space="preserve"> 1</w:t>
      </w:r>
      <w:r w:rsidRPr="00A5261F">
        <w:rPr>
          <w:rFonts w:ascii="Times New Roman" w:hAnsi="Times New Roman" w:cs="Times New Roman"/>
          <w:color w:val="000000"/>
          <w:sz w:val="24"/>
          <w:shd w:val="clear" w:color="auto" w:fill="FFFFFF"/>
        </w:rPr>
        <w:t xml:space="preserve"> к настоящему Контракту).</w:t>
      </w:r>
    </w:p>
    <w:p w:rsidR="00971BFE" w:rsidRPr="00732453" w:rsidRDefault="00971BFE" w:rsidP="004879AF">
      <w:pPr>
        <w:pStyle w:val="ConsPlusNormal"/>
        <w:jc w:val="both"/>
        <w:rPr>
          <w:rFonts w:ascii="Times New Roman" w:hAnsi="Times New Roman" w:cs="Times New Roman"/>
          <w:sz w:val="24"/>
          <w:szCs w:val="24"/>
        </w:rPr>
      </w:pPr>
    </w:p>
    <w:p w:rsidR="00377E5F" w:rsidRPr="00732453" w:rsidRDefault="00FB4CC0" w:rsidP="004879AF">
      <w:pPr>
        <w:pStyle w:val="ConsPlusNormal"/>
        <w:jc w:val="center"/>
        <w:rPr>
          <w:rFonts w:ascii="Times New Roman" w:hAnsi="Times New Roman" w:cs="Times New Roman"/>
          <w:b/>
          <w:sz w:val="24"/>
          <w:szCs w:val="24"/>
        </w:rPr>
      </w:pPr>
      <w:r w:rsidRPr="00732453">
        <w:rPr>
          <w:rFonts w:ascii="Times New Roman" w:hAnsi="Times New Roman" w:cs="Times New Roman"/>
          <w:b/>
          <w:sz w:val="24"/>
          <w:szCs w:val="24"/>
        </w:rPr>
        <w:t>2</w:t>
      </w:r>
      <w:r w:rsidR="00377E5F" w:rsidRPr="00732453">
        <w:rPr>
          <w:rFonts w:ascii="Times New Roman" w:hAnsi="Times New Roman" w:cs="Times New Roman"/>
          <w:b/>
          <w:sz w:val="24"/>
          <w:szCs w:val="24"/>
        </w:rPr>
        <w:t xml:space="preserve">. </w:t>
      </w:r>
      <w:r w:rsidR="00065408" w:rsidRPr="00732453">
        <w:rPr>
          <w:rFonts w:ascii="Times New Roman" w:hAnsi="Times New Roman" w:cs="Times New Roman"/>
          <w:b/>
          <w:sz w:val="24"/>
          <w:szCs w:val="24"/>
        </w:rPr>
        <w:t>Порядок пос</w:t>
      </w:r>
      <w:r w:rsidR="004D335B" w:rsidRPr="00732453">
        <w:rPr>
          <w:rFonts w:ascii="Times New Roman" w:hAnsi="Times New Roman" w:cs="Times New Roman"/>
          <w:b/>
          <w:sz w:val="24"/>
          <w:szCs w:val="24"/>
        </w:rPr>
        <w:t>тавки и приемки</w:t>
      </w:r>
      <w:r w:rsidR="0076515A">
        <w:rPr>
          <w:rFonts w:ascii="Times New Roman" w:hAnsi="Times New Roman" w:cs="Times New Roman"/>
          <w:b/>
          <w:sz w:val="24"/>
          <w:szCs w:val="24"/>
        </w:rPr>
        <w:t xml:space="preserve"> Товара</w:t>
      </w:r>
    </w:p>
    <w:p w:rsidR="00377E5F" w:rsidRPr="00732453" w:rsidRDefault="00377E5F" w:rsidP="004879AF">
      <w:pPr>
        <w:pStyle w:val="ConsPlusNormal"/>
        <w:jc w:val="center"/>
        <w:rPr>
          <w:rFonts w:ascii="Times New Roman" w:hAnsi="Times New Roman" w:cs="Times New Roman"/>
          <w:sz w:val="24"/>
          <w:szCs w:val="24"/>
        </w:rPr>
      </w:pPr>
    </w:p>
    <w:p w:rsidR="007334FA" w:rsidRPr="00732453" w:rsidRDefault="007334FA" w:rsidP="007334FA">
      <w:pPr>
        <w:pStyle w:val="ConsPlusNormal"/>
        <w:jc w:val="both"/>
        <w:rPr>
          <w:rFonts w:ascii="Times New Roman" w:hAnsi="Times New Roman" w:cs="Times New Roman"/>
          <w:i/>
          <w:sz w:val="24"/>
          <w:szCs w:val="24"/>
        </w:rPr>
      </w:pPr>
      <w:r w:rsidRPr="00732453">
        <w:rPr>
          <w:rFonts w:ascii="Times New Roman" w:hAnsi="Times New Roman" w:cs="Times New Roman"/>
          <w:sz w:val="24"/>
          <w:szCs w:val="24"/>
        </w:rPr>
        <w:t xml:space="preserve">2.1. Поставщик обязуется поставить Товар по Контракту в полном объеме до </w:t>
      </w:r>
      <w:r>
        <w:rPr>
          <w:rFonts w:ascii="Times New Roman" w:hAnsi="Times New Roman" w:cs="Times New Roman"/>
          <w:sz w:val="24"/>
          <w:szCs w:val="24"/>
          <w:highlight w:val="yellow"/>
        </w:rPr>
        <w:t>«28</w:t>
      </w:r>
      <w:r w:rsidRPr="004879AF">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февраля </w:t>
      </w:r>
      <w:r w:rsidRPr="004879AF">
        <w:rPr>
          <w:rFonts w:ascii="Times New Roman" w:hAnsi="Times New Roman" w:cs="Times New Roman"/>
          <w:sz w:val="24"/>
          <w:szCs w:val="24"/>
          <w:highlight w:val="yellow"/>
        </w:rPr>
        <w:t>20</w:t>
      </w:r>
      <w:r>
        <w:rPr>
          <w:rFonts w:ascii="Times New Roman" w:hAnsi="Times New Roman" w:cs="Times New Roman"/>
          <w:sz w:val="24"/>
          <w:szCs w:val="24"/>
          <w:highlight w:val="yellow"/>
        </w:rPr>
        <w:t>22</w:t>
      </w:r>
      <w:r w:rsidRPr="004879AF">
        <w:rPr>
          <w:rFonts w:ascii="Times New Roman" w:hAnsi="Times New Roman" w:cs="Times New Roman"/>
          <w:sz w:val="24"/>
          <w:szCs w:val="24"/>
          <w:highlight w:val="yellow"/>
        </w:rPr>
        <w:t>г</w:t>
      </w:r>
      <w:r w:rsidRPr="00732453">
        <w:rPr>
          <w:rFonts w:ascii="Times New Roman" w:hAnsi="Times New Roman" w:cs="Times New Roman"/>
          <w:sz w:val="24"/>
          <w:szCs w:val="24"/>
        </w:rPr>
        <w:t>.</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2.</w:t>
      </w:r>
      <w:r>
        <w:rPr>
          <w:rFonts w:ascii="Times New Roman" w:hAnsi="Times New Roman" w:cs="Times New Roman"/>
          <w:sz w:val="24"/>
          <w:szCs w:val="24"/>
        </w:rPr>
        <w:t>2</w:t>
      </w:r>
      <w:r w:rsidRPr="00732453">
        <w:rPr>
          <w:rFonts w:ascii="Times New Roman" w:hAnsi="Times New Roman" w:cs="Times New Roman"/>
          <w:sz w:val="24"/>
          <w:szCs w:val="24"/>
        </w:rPr>
        <w:t>. Место поставки</w:t>
      </w:r>
      <w:r>
        <w:rPr>
          <w:rFonts w:ascii="Times New Roman" w:hAnsi="Times New Roman" w:cs="Times New Roman"/>
          <w:sz w:val="24"/>
          <w:szCs w:val="24"/>
        </w:rPr>
        <w:t xml:space="preserve"> </w:t>
      </w:r>
      <w:r w:rsidRPr="00732453">
        <w:rPr>
          <w:rFonts w:ascii="Times New Roman" w:hAnsi="Times New Roman" w:cs="Times New Roman"/>
          <w:sz w:val="24"/>
          <w:szCs w:val="24"/>
        </w:rPr>
        <w:t>Товара: Республика Саха (Якутия)</w:t>
      </w:r>
      <w:r>
        <w:rPr>
          <w:rFonts w:ascii="Times New Roman" w:hAnsi="Times New Roman" w:cs="Times New Roman"/>
          <w:sz w:val="24"/>
          <w:szCs w:val="24"/>
        </w:rPr>
        <w:t>, АЗС города Нюрба</w:t>
      </w:r>
      <w:r w:rsidRPr="002B27B0">
        <w:rPr>
          <w:rFonts w:ascii="Times New Roman" w:hAnsi="Times New Roman" w:cs="Times New Roman"/>
          <w:sz w:val="24"/>
          <w:szCs w:val="24"/>
        </w:rPr>
        <w:t>.</w:t>
      </w:r>
    </w:p>
    <w:p w:rsidR="007334FA" w:rsidRDefault="007334FA" w:rsidP="007334F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 Одновременно с Товаром Поставщик обязан передать Заказчику два экземпляра </w:t>
      </w:r>
      <w:r w:rsidRPr="00732453">
        <w:rPr>
          <w:rFonts w:ascii="Times New Roman" w:hAnsi="Times New Roman" w:cs="Times New Roman"/>
          <w:sz w:val="24"/>
          <w:szCs w:val="24"/>
        </w:rPr>
        <w:t>акта приема-пере</w:t>
      </w:r>
      <w:r>
        <w:rPr>
          <w:rFonts w:ascii="Times New Roman" w:hAnsi="Times New Roman" w:cs="Times New Roman"/>
          <w:sz w:val="24"/>
          <w:szCs w:val="24"/>
        </w:rPr>
        <w:t>дачи,</w:t>
      </w:r>
      <w:r w:rsidRPr="00732453">
        <w:rPr>
          <w:rFonts w:ascii="Times New Roman" w:hAnsi="Times New Roman" w:cs="Times New Roman"/>
          <w:sz w:val="24"/>
          <w:szCs w:val="24"/>
        </w:rPr>
        <w:t xml:space="preserve"> товарн</w:t>
      </w:r>
      <w:r>
        <w:rPr>
          <w:rFonts w:ascii="Times New Roman" w:hAnsi="Times New Roman" w:cs="Times New Roman"/>
          <w:sz w:val="24"/>
          <w:szCs w:val="24"/>
        </w:rPr>
        <w:t>ой</w:t>
      </w:r>
      <w:r w:rsidRPr="00732453">
        <w:rPr>
          <w:rFonts w:ascii="Times New Roman" w:hAnsi="Times New Roman" w:cs="Times New Roman"/>
          <w:sz w:val="24"/>
          <w:szCs w:val="24"/>
        </w:rPr>
        <w:t xml:space="preserve"> накладной</w:t>
      </w:r>
      <w:r>
        <w:rPr>
          <w:rFonts w:ascii="Times New Roman" w:hAnsi="Times New Roman" w:cs="Times New Roman"/>
          <w:sz w:val="24"/>
          <w:szCs w:val="24"/>
        </w:rPr>
        <w:t xml:space="preserve">, </w:t>
      </w:r>
      <w:r w:rsidRPr="00732453">
        <w:rPr>
          <w:rFonts w:ascii="Times New Roman" w:hAnsi="Times New Roman" w:cs="Times New Roman"/>
          <w:sz w:val="24"/>
          <w:szCs w:val="24"/>
        </w:rPr>
        <w:t>подписанн</w:t>
      </w:r>
      <w:r>
        <w:rPr>
          <w:rFonts w:ascii="Times New Roman" w:hAnsi="Times New Roman" w:cs="Times New Roman"/>
          <w:sz w:val="24"/>
          <w:szCs w:val="24"/>
        </w:rPr>
        <w:t xml:space="preserve">ых </w:t>
      </w:r>
      <w:r w:rsidRPr="00732453">
        <w:rPr>
          <w:rFonts w:ascii="Times New Roman" w:hAnsi="Times New Roman" w:cs="Times New Roman"/>
          <w:sz w:val="24"/>
          <w:szCs w:val="24"/>
        </w:rPr>
        <w:t>Поставщик</w:t>
      </w:r>
      <w:r>
        <w:rPr>
          <w:rFonts w:ascii="Times New Roman" w:hAnsi="Times New Roman" w:cs="Times New Roman"/>
          <w:sz w:val="24"/>
          <w:szCs w:val="24"/>
        </w:rPr>
        <w:t>ом, а также счет на оплату.</w:t>
      </w:r>
    </w:p>
    <w:p w:rsidR="007334FA"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2.</w:t>
      </w:r>
      <w:r>
        <w:rPr>
          <w:rFonts w:ascii="Times New Roman" w:hAnsi="Times New Roman" w:cs="Times New Roman"/>
          <w:sz w:val="24"/>
          <w:szCs w:val="24"/>
        </w:rPr>
        <w:t>4</w:t>
      </w:r>
      <w:r w:rsidRPr="00732453">
        <w:rPr>
          <w:rFonts w:ascii="Times New Roman" w:hAnsi="Times New Roman" w:cs="Times New Roman"/>
          <w:sz w:val="24"/>
          <w:szCs w:val="24"/>
        </w:rPr>
        <w:t>. Приемка начинается в день доставки Товара</w:t>
      </w:r>
      <w:r>
        <w:rPr>
          <w:rFonts w:ascii="Times New Roman" w:hAnsi="Times New Roman" w:cs="Times New Roman"/>
          <w:sz w:val="24"/>
          <w:szCs w:val="24"/>
        </w:rPr>
        <w:t xml:space="preserve"> и документов, указанных в предыдущем </w:t>
      </w:r>
      <w:r>
        <w:rPr>
          <w:rFonts w:ascii="Times New Roman" w:hAnsi="Times New Roman" w:cs="Times New Roman"/>
          <w:sz w:val="24"/>
          <w:szCs w:val="24"/>
        </w:rPr>
        <w:lastRenderedPageBreak/>
        <w:t xml:space="preserve">пункте Контракта, </w:t>
      </w:r>
      <w:r w:rsidRPr="00732453">
        <w:rPr>
          <w:rFonts w:ascii="Times New Roman" w:hAnsi="Times New Roman" w:cs="Times New Roman"/>
          <w:sz w:val="24"/>
          <w:szCs w:val="24"/>
        </w:rPr>
        <w:t>по месту поставки, и заканчивается подписанием Заказчиком акта приема-передачи (уведомления об отказе от приема Товара).</w:t>
      </w:r>
    </w:p>
    <w:p w:rsidR="007334FA" w:rsidRDefault="007334FA" w:rsidP="007334FA">
      <w:pPr>
        <w:pStyle w:val="ConsPlusNormal"/>
        <w:jc w:val="both"/>
        <w:rPr>
          <w:rFonts w:ascii="Times New Roman" w:hAnsi="Times New Roman" w:cs="Times New Roman"/>
          <w:sz w:val="24"/>
          <w:szCs w:val="24"/>
        </w:rPr>
      </w:pPr>
      <w:r w:rsidRPr="00126B7A">
        <w:rPr>
          <w:rFonts w:ascii="Times New Roman" w:hAnsi="Times New Roman" w:cs="Times New Roman"/>
          <w:sz w:val="24"/>
          <w:szCs w:val="24"/>
        </w:rPr>
        <w:t>Подписание акта приема-передачи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порядке и в сроки, которые установлены настоящим контрактом.</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Срок приемки Товара Заказчиком и подписания акта </w:t>
      </w:r>
      <w:proofErr w:type="spellStart"/>
      <w:r w:rsidRPr="00732453">
        <w:rPr>
          <w:rFonts w:ascii="Times New Roman" w:hAnsi="Times New Roman" w:cs="Times New Roman"/>
          <w:sz w:val="24"/>
          <w:szCs w:val="24"/>
        </w:rPr>
        <w:t>приема-передачиТовара</w:t>
      </w:r>
      <w:proofErr w:type="spellEnd"/>
      <w:r w:rsidRPr="00732453">
        <w:rPr>
          <w:rFonts w:ascii="Times New Roman" w:hAnsi="Times New Roman" w:cs="Times New Roman"/>
          <w:sz w:val="24"/>
          <w:szCs w:val="24"/>
        </w:rPr>
        <w:t xml:space="preserve"> (уведомления об отказе от приема Товара) составляет </w:t>
      </w:r>
      <w:r>
        <w:rPr>
          <w:rFonts w:ascii="Times New Roman" w:hAnsi="Times New Roman" w:cs="Times New Roman"/>
          <w:sz w:val="24"/>
          <w:szCs w:val="24"/>
        </w:rPr>
        <w:t>не более 10 (десяти)</w:t>
      </w:r>
      <w:r w:rsidRPr="00732453">
        <w:rPr>
          <w:rFonts w:ascii="Times New Roman" w:hAnsi="Times New Roman" w:cs="Times New Roman"/>
          <w:sz w:val="24"/>
          <w:szCs w:val="24"/>
        </w:rPr>
        <w:t xml:space="preserve"> рабочих дней. </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2.</w:t>
      </w:r>
      <w:r>
        <w:rPr>
          <w:rFonts w:ascii="Times New Roman" w:hAnsi="Times New Roman" w:cs="Times New Roman"/>
          <w:sz w:val="24"/>
          <w:szCs w:val="24"/>
        </w:rPr>
        <w:t>5</w:t>
      </w:r>
      <w:r w:rsidRPr="00732453">
        <w:rPr>
          <w:rFonts w:ascii="Times New Roman" w:hAnsi="Times New Roman" w:cs="Times New Roman"/>
          <w:sz w:val="24"/>
          <w:szCs w:val="24"/>
        </w:rPr>
        <w:t>. Для проверки поставленного Товара на соответствие установленным в Контракте требованиям Заказчик проводит экспертизу собственными силами или с привлечением сторонних экспертов, экспертных организаций. По решению Заказчика может быть создана приемочная комиссия, состоящая не менее чем из 5 (пяти) человек.</w:t>
      </w:r>
    </w:p>
    <w:p w:rsidR="007334FA"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2.</w:t>
      </w:r>
      <w:r>
        <w:rPr>
          <w:rFonts w:ascii="Times New Roman" w:hAnsi="Times New Roman" w:cs="Times New Roman"/>
          <w:sz w:val="24"/>
          <w:szCs w:val="24"/>
        </w:rPr>
        <w:t>6</w:t>
      </w:r>
      <w:r w:rsidRPr="00732453">
        <w:rPr>
          <w:rFonts w:ascii="Times New Roman" w:hAnsi="Times New Roman" w:cs="Times New Roman"/>
          <w:sz w:val="24"/>
          <w:szCs w:val="24"/>
        </w:rPr>
        <w:t>. Заказчик в процессе приемки проверяет Товар на соответствие установленным в Контракте требованиям, в том числе к таре и упаковке, количеству, качеству, комплектности, принадлежностям, характеристикам и документа</w:t>
      </w:r>
      <w:r>
        <w:rPr>
          <w:rFonts w:ascii="Times New Roman" w:hAnsi="Times New Roman" w:cs="Times New Roman"/>
          <w:sz w:val="24"/>
          <w:szCs w:val="24"/>
        </w:rPr>
        <w:t>ции</w:t>
      </w:r>
      <w:r w:rsidRPr="00732453">
        <w:rPr>
          <w:rFonts w:ascii="Times New Roman" w:hAnsi="Times New Roman" w:cs="Times New Roman"/>
          <w:sz w:val="24"/>
          <w:szCs w:val="24"/>
        </w:rPr>
        <w:t>.</w:t>
      </w:r>
      <w:r>
        <w:rPr>
          <w:rFonts w:ascii="Times New Roman" w:hAnsi="Times New Roman" w:cs="Times New Roman"/>
          <w:sz w:val="24"/>
          <w:szCs w:val="24"/>
        </w:rPr>
        <w:t xml:space="preserve"> При выявлении обстоятельств, препятствующих приемке Товара, Заказчик составляет </w:t>
      </w:r>
      <w:r w:rsidRPr="00732453">
        <w:rPr>
          <w:rFonts w:ascii="Times New Roman" w:hAnsi="Times New Roman" w:cs="Times New Roman"/>
          <w:sz w:val="24"/>
          <w:szCs w:val="24"/>
        </w:rPr>
        <w:t>уведомлени</w:t>
      </w:r>
      <w:r>
        <w:rPr>
          <w:rFonts w:ascii="Times New Roman" w:hAnsi="Times New Roman" w:cs="Times New Roman"/>
          <w:sz w:val="24"/>
          <w:szCs w:val="24"/>
        </w:rPr>
        <w:t>е</w:t>
      </w:r>
      <w:r w:rsidRPr="00732453">
        <w:rPr>
          <w:rFonts w:ascii="Times New Roman" w:hAnsi="Times New Roman" w:cs="Times New Roman"/>
          <w:sz w:val="24"/>
          <w:szCs w:val="24"/>
        </w:rPr>
        <w:t xml:space="preserve"> об отказе от приема Товара</w:t>
      </w:r>
      <w:r>
        <w:rPr>
          <w:rFonts w:ascii="Times New Roman" w:hAnsi="Times New Roman" w:cs="Times New Roman"/>
          <w:sz w:val="24"/>
          <w:szCs w:val="24"/>
        </w:rPr>
        <w:t xml:space="preserve"> в письменной форме с указанием обстоятельств (недостатков, некомплектности, недостачи и т.д.), препятствующих приемке Товара.</w:t>
      </w:r>
    </w:p>
    <w:p w:rsidR="007334FA" w:rsidRDefault="007334FA" w:rsidP="007334FA">
      <w:pPr>
        <w:pStyle w:val="ConsPlusNormal"/>
        <w:jc w:val="both"/>
        <w:rPr>
          <w:rFonts w:ascii="Times New Roman" w:hAnsi="Times New Roman" w:cs="Times New Roman"/>
          <w:sz w:val="24"/>
          <w:szCs w:val="24"/>
        </w:rPr>
      </w:pPr>
      <w:r w:rsidRPr="00EB062E">
        <w:rPr>
          <w:rFonts w:ascii="Times New Roman" w:hAnsi="Times New Roman" w:cs="Times New Roman"/>
          <w:sz w:val="24"/>
          <w:szCs w:val="24"/>
        </w:rPr>
        <w:t>2.</w:t>
      </w:r>
      <w:r>
        <w:rPr>
          <w:rFonts w:ascii="Times New Roman" w:hAnsi="Times New Roman" w:cs="Times New Roman"/>
          <w:sz w:val="24"/>
          <w:szCs w:val="24"/>
        </w:rPr>
        <w:t>7</w:t>
      </w:r>
      <w:r w:rsidRPr="00EB062E">
        <w:rPr>
          <w:rFonts w:ascii="Times New Roman" w:hAnsi="Times New Roman" w:cs="Times New Roman"/>
          <w:sz w:val="24"/>
          <w:szCs w:val="24"/>
        </w:rPr>
        <w:t xml:space="preserve">. В случае если </w:t>
      </w:r>
      <w:r>
        <w:rPr>
          <w:rFonts w:ascii="Times New Roman" w:hAnsi="Times New Roman" w:cs="Times New Roman"/>
          <w:sz w:val="24"/>
          <w:szCs w:val="24"/>
        </w:rPr>
        <w:t xml:space="preserve">Поставщик </w:t>
      </w:r>
      <w:r w:rsidRPr="00EB062E">
        <w:rPr>
          <w:rFonts w:ascii="Times New Roman" w:hAnsi="Times New Roman" w:cs="Times New Roman"/>
          <w:sz w:val="24"/>
          <w:szCs w:val="24"/>
        </w:rPr>
        <w:t xml:space="preserve">не согласен с </w:t>
      </w:r>
      <w:r w:rsidRPr="00732453">
        <w:rPr>
          <w:rFonts w:ascii="Times New Roman" w:hAnsi="Times New Roman" w:cs="Times New Roman"/>
          <w:sz w:val="24"/>
          <w:szCs w:val="24"/>
        </w:rPr>
        <w:t>уведомлени</w:t>
      </w:r>
      <w:r>
        <w:rPr>
          <w:rFonts w:ascii="Times New Roman" w:hAnsi="Times New Roman" w:cs="Times New Roman"/>
          <w:sz w:val="24"/>
          <w:szCs w:val="24"/>
        </w:rPr>
        <w:t>ем</w:t>
      </w:r>
      <w:r w:rsidRPr="00732453">
        <w:rPr>
          <w:rFonts w:ascii="Times New Roman" w:hAnsi="Times New Roman" w:cs="Times New Roman"/>
          <w:sz w:val="24"/>
          <w:szCs w:val="24"/>
        </w:rPr>
        <w:t xml:space="preserve"> об отказе от приема Товара</w:t>
      </w:r>
      <w:r w:rsidRPr="00EB062E">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EB062E">
        <w:rPr>
          <w:rFonts w:ascii="Times New Roman" w:hAnsi="Times New Roman" w:cs="Times New Roman"/>
          <w:sz w:val="24"/>
          <w:szCs w:val="24"/>
        </w:rPr>
        <w:t xml:space="preserve">обязан самостоятельно подтвердить качество </w:t>
      </w:r>
      <w:r>
        <w:rPr>
          <w:rFonts w:ascii="Times New Roman" w:hAnsi="Times New Roman" w:cs="Times New Roman"/>
          <w:sz w:val="24"/>
          <w:szCs w:val="24"/>
        </w:rPr>
        <w:t xml:space="preserve">Товара </w:t>
      </w:r>
      <w:r w:rsidRPr="00EB062E">
        <w:rPr>
          <w:rFonts w:ascii="Times New Roman" w:hAnsi="Times New Roman" w:cs="Times New Roman"/>
          <w:sz w:val="24"/>
          <w:szCs w:val="24"/>
        </w:rPr>
        <w:t xml:space="preserve">заключением эксперта, экспертной организации и представить Заказчику оригинал экспертного заключения. Выбор эксперта, экспертной организации осуществляется </w:t>
      </w:r>
      <w:r>
        <w:rPr>
          <w:rFonts w:ascii="Times New Roman" w:hAnsi="Times New Roman" w:cs="Times New Roman"/>
          <w:sz w:val="24"/>
          <w:szCs w:val="24"/>
        </w:rPr>
        <w:t xml:space="preserve">Поставщиком по </w:t>
      </w:r>
      <w:r w:rsidRPr="00EB062E">
        <w:rPr>
          <w:rFonts w:ascii="Times New Roman" w:hAnsi="Times New Roman" w:cs="Times New Roman"/>
          <w:sz w:val="24"/>
          <w:szCs w:val="24"/>
        </w:rPr>
        <w:t>согласовани</w:t>
      </w:r>
      <w:r>
        <w:rPr>
          <w:rFonts w:ascii="Times New Roman" w:hAnsi="Times New Roman" w:cs="Times New Roman"/>
          <w:sz w:val="24"/>
          <w:szCs w:val="24"/>
        </w:rPr>
        <w:t>ю</w:t>
      </w:r>
      <w:r w:rsidRPr="00EB062E">
        <w:rPr>
          <w:rFonts w:ascii="Times New Roman" w:hAnsi="Times New Roman" w:cs="Times New Roman"/>
          <w:sz w:val="24"/>
          <w:szCs w:val="24"/>
        </w:rPr>
        <w:t xml:space="preserve"> с Заказчиком. Оплата услуг эксперта, экспертной организации, а также всех расходов для </w:t>
      </w:r>
      <w:r>
        <w:rPr>
          <w:rFonts w:ascii="Times New Roman" w:hAnsi="Times New Roman" w:cs="Times New Roman"/>
          <w:sz w:val="24"/>
          <w:szCs w:val="24"/>
        </w:rPr>
        <w:t xml:space="preserve">проведения </w:t>
      </w:r>
      <w:r w:rsidRPr="00EB062E">
        <w:rPr>
          <w:rFonts w:ascii="Times New Roman" w:hAnsi="Times New Roman" w:cs="Times New Roman"/>
          <w:sz w:val="24"/>
          <w:szCs w:val="24"/>
        </w:rPr>
        <w:t xml:space="preserve">экспертизы осуществляется </w:t>
      </w:r>
      <w:r>
        <w:rPr>
          <w:rFonts w:ascii="Times New Roman" w:hAnsi="Times New Roman" w:cs="Times New Roman"/>
          <w:sz w:val="24"/>
          <w:szCs w:val="24"/>
        </w:rPr>
        <w:t>Поставщиком</w:t>
      </w:r>
      <w:r w:rsidRPr="00EB062E">
        <w:rPr>
          <w:rFonts w:ascii="Times New Roman" w:hAnsi="Times New Roman" w:cs="Times New Roman"/>
          <w:sz w:val="24"/>
          <w:szCs w:val="24"/>
        </w:rPr>
        <w:t xml:space="preserve">. </w:t>
      </w:r>
    </w:p>
    <w:p w:rsidR="007334FA" w:rsidRPr="00420C43" w:rsidRDefault="007334FA" w:rsidP="007334FA">
      <w:pPr>
        <w:pStyle w:val="ConsPlusNormal"/>
        <w:jc w:val="both"/>
        <w:rPr>
          <w:rFonts w:ascii="Times New Roman" w:hAnsi="Times New Roman" w:cs="Times New Roman"/>
          <w:i/>
          <w:sz w:val="24"/>
          <w:szCs w:val="24"/>
        </w:rPr>
      </w:pPr>
      <w:r w:rsidRPr="00732453">
        <w:rPr>
          <w:rFonts w:ascii="Times New Roman" w:hAnsi="Times New Roman" w:cs="Times New Roman"/>
          <w:sz w:val="24"/>
          <w:szCs w:val="24"/>
        </w:rPr>
        <w:t>2.</w:t>
      </w:r>
      <w:r>
        <w:rPr>
          <w:rFonts w:ascii="Times New Roman" w:hAnsi="Times New Roman" w:cs="Times New Roman"/>
          <w:sz w:val="24"/>
          <w:szCs w:val="24"/>
        </w:rPr>
        <w:t>8</w:t>
      </w:r>
      <w:r w:rsidRPr="00732453">
        <w:rPr>
          <w:rFonts w:ascii="Times New Roman" w:hAnsi="Times New Roman" w:cs="Times New Roman"/>
          <w:sz w:val="24"/>
          <w:szCs w:val="24"/>
        </w:rPr>
        <w:t>. Право собственности на поставленный по Контракту Товар возникает у Заказчика с момента подписания Сторонами акта приема-передачи.</w:t>
      </w:r>
      <w:r>
        <w:rPr>
          <w:rFonts w:ascii="Times New Roman" w:hAnsi="Times New Roman" w:cs="Times New Roman"/>
          <w:i/>
          <w:sz w:val="24"/>
          <w:szCs w:val="24"/>
          <w:highlight w:val="cyan"/>
        </w:rPr>
        <w:t xml:space="preserve"> </w:t>
      </w:r>
    </w:p>
    <w:p w:rsidR="007334FA"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2.</w:t>
      </w:r>
      <w:r>
        <w:rPr>
          <w:rFonts w:ascii="Times New Roman" w:hAnsi="Times New Roman" w:cs="Times New Roman"/>
          <w:sz w:val="24"/>
          <w:szCs w:val="24"/>
        </w:rPr>
        <w:t>9</w:t>
      </w:r>
      <w:r w:rsidRPr="00732453">
        <w:rPr>
          <w:rFonts w:ascii="Times New Roman" w:hAnsi="Times New Roman" w:cs="Times New Roman"/>
          <w:sz w:val="24"/>
          <w:szCs w:val="24"/>
        </w:rPr>
        <w:t>. Для участия в приемке Товара Поставщик вправе направить своего представителя, наделенного соответствующими полномочиями.</w:t>
      </w:r>
    </w:p>
    <w:p w:rsidR="007334FA" w:rsidRPr="00732453" w:rsidRDefault="007334FA" w:rsidP="007334FA">
      <w:pPr>
        <w:pStyle w:val="ConsPlusNormal"/>
        <w:jc w:val="both"/>
        <w:rPr>
          <w:rFonts w:ascii="Times New Roman" w:hAnsi="Times New Roman" w:cs="Times New Roman"/>
          <w:sz w:val="24"/>
          <w:szCs w:val="24"/>
        </w:rPr>
      </w:pPr>
      <w:r>
        <w:rPr>
          <w:rFonts w:ascii="Times New Roman" w:hAnsi="Times New Roman" w:cs="Times New Roman"/>
          <w:sz w:val="24"/>
          <w:szCs w:val="24"/>
        </w:rPr>
        <w:t>2.10. Заказчик в течение 2 (двух)</w:t>
      </w:r>
      <w:r w:rsidRPr="00732453">
        <w:rPr>
          <w:rFonts w:ascii="Times New Roman" w:hAnsi="Times New Roman" w:cs="Times New Roman"/>
          <w:sz w:val="24"/>
          <w:szCs w:val="24"/>
        </w:rPr>
        <w:t xml:space="preserve"> рабочих дней со дня </w:t>
      </w:r>
      <w:r>
        <w:rPr>
          <w:rFonts w:ascii="Times New Roman" w:hAnsi="Times New Roman" w:cs="Times New Roman"/>
          <w:sz w:val="24"/>
          <w:szCs w:val="24"/>
        </w:rPr>
        <w:t xml:space="preserve">подписания им акта приема-передачи, товарной накладной либо </w:t>
      </w:r>
      <w:r w:rsidRPr="00732453">
        <w:rPr>
          <w:rFonts w:ascii="Times New Roman" w:hAnsi="Times New Roman" w:cs="Times New Roman"/>
          <w:sz w:val="24"/>
          <w:szCs w:val="24"/>
        </w:rPr>
        <w:t>уведомления об отказе от приема Товара</w:t>
      </w:r>
      <w:r>
        <w:rPr>
          <w:rFonts w:ascii="Times New Roman" w:hAnsi="Times New Roman" w:cs="Times New Roman"/>
          <w:sz w:val="24"/>
          <w:szCs w:val="24"/>
        </w:rPr>
        <w:t xml:space="preserve"> направляет экземпляры по адресу Поставщика, указанному в настоящем Контракте.</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2.1</w:t>
      </w:r>
      <w:r>
        <w:rPr>
          <w:rFonts w:ascii="Times New Roman" w:hAnsi="Times New Roman" w:cs="Times New Roman"/>
          <w:sz w:val="24"/>
          <w:szCs w:val="24"/>
        </w:rPr>
        <w:t>1</w:t>
      </w:r>
      <w:r w:rsidRPr="00732453">
        <w:rPr>
          <w:rFonts w:ascii="Times New Roman" w:hAnsi="Times New Roman" w:cs="Times New Roman"/>
          <w:sz w:val="24"/>
          <w:szCs w:val="24"/>
        </w:rPr>
        <w:t xml:space="preserve">. Заказчик в течение </w:t>
      </w:r>
      <w:r>
        <w:rPr>
          <w:rFonts w:ascii="Times New Roman" w:hAnsi="Times New Roman" w:cs="Times New Roman"/>
          <w:sz w:val="24"/>
          <w:szCs w:val="24"/>
        </w:rPr>
        <w:t>2 (двух)</w:t>
      </w:r>
      <w:r w:rsidRPr="00732453">
        <w:rPr>
          <w:rFonts w:ascii="Times New Roman" w:hAnsi="Times New Roman" w:cs="Times New Roman"/>
          <w:sz w:val="24"/>
          <w:szCs w:val="24"/>
        </w:rPr>
        <w:t xml:space="preserve"> рабочих дней со дня принятия Товара уведомляет Поставщика о несоответствии Товара по количеству, качеству, комплектности, принадлежностям, характеристикам и документа</w:t>
      </w:r>
      <w:r>
        <w:rPr>
          <w:rFonts w:ascii="Times New Roman" w:hAnsi="Times New Roman" w:cs="Times New Roman"/>
          <w:sz w:val="24"/>
          <w:szCs w:val="24"/>
        </w:rPr>
        <w:t>ции</w:t>
      </w:r>
      <w:r w:rsidRPr="00732453">
        <w:rPr>
          <w:rFonts w:ascii="Times New Roman" w:hAnsi="Times New Roman" w:cs="Times New Roman"/>
          <w:sz w:val="24"/>
          <w:szCs w:val="24"/>
        </w:rPr>
        <w:t xml:space="preserve"> условиям Контракта, которые невозможно было обнаружить во время приемки.</w:t>
      </w:r>
    </w:p>
    <w:p w:rsidR="00E13813" w:rsidRPr="00732453" w:rsidRDefault="00E13813" w:rsidP="004879AF">
      <w:pPr>
        <w:pStyle w:val="ConsPlusNormal"/>
        <w:jc w:val="both"/>
        <w:rPr>
          <w:rFonts w:ascii="Times New Roman" w:hAnsi="Times New Roman" w:cs="Times New Roman"/>
          <w:sz w:val="24"/>
          <w:szCs w:val="24"/>
        </w:rPr>
      </w:pPr>
    </w:p>
    <w:p w:rsidR="00971BFE" w:rsidRPr="00732453" w:rsidRDefault="008342FA" w:rsidP="004879AF">
      <w:pPr>
        <w:pStyle w:val="ConsPlusNormal"/>
        <w:jc w:val="center"/>
        <w:rPr>
          <w:rFonts w:ascii="Times New Roman" w:hAnsi="Times New Roman" w:cs="Times New Roman"/>
          <w:sz w:val="24"/>
          <w:szCs w:val="24"/>
        </w:rPr>
      </w:pPr>
      <w:r w:rsidRPr="00732453">
        <w:rPr>
          <w:rFonts w:ascii="Times New Roman" w:hAnsi="Times New Roman" w:cs="Times New Roman"/>
          <w:b/>
          <w:sz w:val="24"/>
          <w:szCs w:val="24"/>
        </w:rPr>
        <w:t>3</w:t>
      </w:r>
      <w:r w:rsidR="00971BFE" w:rsidRPr="00732453">
        <w:rPr>
          <w:rFonts w:ascii="Times New Roman" w:hAnsi="Times New Roman" w:cs="Times New Roman"/>
          <w:b/>
          <w:sz w:val="24"/>
          <w:szCs w:val="24"/>
        </w:rPr>
        <w:t xml:space="preserve">. </w:t>
      </w:r>
      <w:r w:rsidR="00992E2C" w:rsidRPr="00732453">
        <w:rPr>
          <w:rFonts w:ascii="Times New Roman" w:hAnsi="Times New Roman" w:cs="Times New Roman"/>
          <w:b/>
          <w:sz w:val="24"/>
          <w:szCs w:val="24"/>
        </w:rPr>
        <w:t>П</w:t>
      </w:r>
      <w:r w:rsidR="00971BFE" w:rsidRPr="00732453">
        <w:rPr>
          <w:rFonts w:ascii="Times New Roman" w:hAnsi="Times New Roman" w:cs="Times New Roman"/>
          <w:b/>
          <w:sz w:val="24"/>
          <w:szCs w:val="24"/>
        </w:rPr>
        <w:t xml:space="preserve">орядок </w:t>
      </w:r>
      <w:r w:rsidR="00EC41CC" w:rsidRPr="00732453">
        <w:rPr>
          <w:rFonts w:ascii="Times New Roman" w:hAnsi="Times New Roman" w:cs="Times New Roman"/>
          <w:b/>
          <w:sz w:val="24"/>
          <w:szCs w:val="24"/>
        </w:rPr>
        <w:t>оплаты</w:t>
      </w:r>
    </w:p>
    <w:p w:rsidR="00971BFE" w:rsidRPr="00732453" w:rsidRDefault="00971BFE" w:rsidP="004879AF">
      <w:pPr>
        <w:pStyle w:val="ConsPlusNormal"/>
        <w:jc w:val="both"/>
        <w:rPr>
          <w:rFonts w:ascii="Times New Roman" w:hAnsi="Times New Roman" w:cs="Times New Roman"/>
          <w:sz w:val="24"/>
          <w:szCs w:val="24"/>
        </w:rPr>
      </w:pP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1</w:t>
      </w:r>
      <w:r w:rsidRPr="00732453">
        <w:rPr>
          <w:rFonts w:ascii="Times New Roman" w:hAnsi="Times New Roman" w:cs="Times New Roman"/>
          <w:sz w:val="24"/>
          <w:szCs w:val="24"/>
        </w:rPr>
        <w:t>. Оплата по Контракту производится в следующем порядке:</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1</w:t>
      </w:r>
      <w:r w:rsidRPr="00732453">
        <w:rPr>
          <w:rFonts w:ascii="Times New Roman" w:hAnsi="Times New Roman" w:cs="Times New Roman"/>
          <w:sz w:val="24"/>
          <w:szCs w:val="24"/>
        </w:rPr>
        <w:t>.1. оплата производится в рублях Российской Федерации безналичным расчетом путем перечисления Заказчиком денежных средств на указанный в Контракте счет Поставщика;</w:t>
      </w:r>
    </w:p>
    <w:p w:rsidR="007334FA"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1</w:t>
      </w:r>
      <w:r w:rsidRPr="00732453">
        <w:rPr>
          <w:rFonts w:ascii="Times New Roman" w:hAnsi="Times New Roman" w:cs="Times New Roman"/>
          <w:sz w:val="24"/>
          <w:szCs w:val="24"/>
        </w:rPr>
        <w:t xml:space="preserve">.2. оплата производится по факту поставки Товара(полностью или частично) на основании выставленного Поставщиком счета в течение </w:t>
      </w:r>
      <w:r>
        <w:rPr>
          <w:rFonts w:ascii="Times New Roman" w:hAnsi="Times New Roman" w:cs="Times New Roman"/>
          <w:sz w:val="24"/>
          <w:szCs w:val="24"/>
        </w:rPr>
        <w:t>30 (тридцати) календарных</w:t>
      </w:r>
      <w:r w:rsidRPr="00732453">
        <w:rPr>
          <w:rFonts w:ascii="Times New Roman" w:hAnsi="Times New Roman" w:cs="Times New Roman"/>
          <w:sz w:val="24"/>
          <w:szCs w:val="24"/>
        </w:rPr>
        <w:t xml:space="preserve"> дней</w:t>
      </w:r>
      <w:r>
        <w:rPr>
          <w:rFonts w:ascii="Times New Roman" w:hAnsi="Times New Roman" w:cs="Times New Roman"/>
          <w:sz w:val="24"/>
          <w:szCs w:val="24"/>
        </w:rPr>
        <w:t xml:space="preserve"> </w:t>
      </w:r>
      <w:r w:rsidRPr="00732453">
        <w:rPr>
          <w:rFonts w:ascii="Times New Roman" w:hAnsi="Times New Roman" w:cs="Times New Roman"/>
          <w:sz w:val="24"/>
          <w:szCs w:val="24"/>
        </w:rPr>
        <w:t>со дня подписания Сторонами акта приема-передачи Товара.</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2</w:t>
      </w:r>
      <w:r w:rsidRPr="00732453">
        <w:rPr>
          <w:rFonts w:ascii="Times New Roman" w:hAnsi="Times New Roman" w:cs="Times New Roman"/>
          <w:sz w:val="24"/>
          <w:szCs w:val="24"/>
        </w:rPr>
        <w:t>. В случае начисления Заказчиком неустойки Поставщику за неисполнение или ненадлежащее исполнение условий Контракта Заказчик вправе произвести оплату по Контракту с удержанием начисленной неустойки.</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3.</w:t>
      </w:r>
      <w:r>
        <w:rPr>
          <w:rFonts w:ascii="Times New Roman" w:hAnsi="Times New Roman" w:cs="Times New Roman"/>
          <w:sz w:val="24"/>
          <w:szCs w:val="24"/>
        </w:rPr>
        <w:t>3</w:t>
      </w:r>
      <w:r w:rsidRPr="00732453">
        <w:rPr>
          <w:rFonts w:ascii="Times New Roman" w:hAnsi="Times New Roman" w:cs="Times New Roman"/>
          <w:sz w:val="24"/>
          <w:szCs w:val="24"/>
        </w:rPr>
        <w:t>. Оплату, не предусмотренную Контрактом, Заказчик не производит.</w:t>
      </w:r>
    </w:p>
    <w:p w:rsidR="007334FA" w:rsidRDefault="007334FA" w:rsidP="007334FA">
      <w:pPr>
        <w:pStyle w:val="ConsPlusNormal"/>
        <w:jc w:val="both"/>
        <w:rPr>
          <w:rFonts w:ascii="Times New Roman" w:hAnsi="Times New Roman" w:cs="Times New Roman"/>
          <w:sz w:val="24"/>
          <w:szCs w:val="24"/>
        </w:rPr>
      </w:pPr>
      <w:r w:rsidRPr="007C5E12">
        <w:rPr>
          <w:rFonts w:ascii="Times New Roman" w:hAnsi="Times New Roman" w:cs="Times New Roman"/>
          <w:sz w:val="24"/>
          <w:szCs w:val="24"/>
        </w:rPr>
        <w:t>3.</w:t>
      </w:r>
      <w:r>
        <w:rPr>
          <w:rFonts w:ascii="Times New Roman" w:hAnsi="Times New Roman" w:cs="Times New Roman"/>
          <w:sz w:val="24"/>
          <w:szCs w:val="24"/>
        </w:rPr>
        <w:t>4</w:t>
      </w:r>
      <w:r w:rsidRPr="007C5E12">
        <w:rPr>
          <w:rFonts w:ascii="Times New Roman" w:hAnsi="Times New Roman" w:cs="Times New Roman"/>
          <w:sz w:val="24"/>
          <w:szCs w:val="24"/>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7C5E12">
        <w:rPr>
          <w:rFonts w:ascii="Times New Roman" w:hAnsi="Times New Roman" w:cs="Times New Roman"/>
          <w:sz w:val="24"/>
          <w:szCs w:val="24"/>
        </w:rPr>
        <w:lastRenderedPageBreak/>
        <w:t>налоги, сборы и иные обязательные платежи подлежат уплате в бюджеты бюджетной системы Российской Федерации Заказчиком.</w:t>
      </w:r>
    </w:p>
    <w:p w:rsidR="00576045" w:rsidRPr="00732453" w:rsidRDefault="00576045" w:rsidP="004879AF">
      <w:pPr>
        <w:pStyle w:val="ConsPlusNormal"/>
        <w:jc w:val="both"/>
        <w:rPr>
          <w:rFonts w:ascii="Times New Roman" w:hAnsi="Times New Roman" w:cs="Times New Roman"/>
          <w:sz w:val="24"/>
          <w:szCs w:val="24"/>
        </w:rPr>
      </w:pPr>
    </w:p>
    <w:p w:rsidR="003B0404" w:rsidRPr="00732453" w:rsidRDefault="008342FA" w:rsidP="004879AF">
      <w:pPr>
        <w:pStyle w:val="ConsPlusNormal"/>
        <w:jc w:val="center"/>
        <w:rPr>
          <w:rFonts w:ascii="Times New Roman" w:hAnsi="Times New Roman" w:cs="Times New Roman"/>
          <w:b/>
          <w:sz w:val="24"/>
          <w:szCs w:val="24"/>
        </w:rPr>
      </w:pPr>
      <w:r w:rsidRPr="00732453">
        <w:rPr>
          <w:rFonts w:ascii="Times New Roman" w:hAnsi="Times New Roman" w:cs="Times New Roman"/>
          <w:b/>
          <w:sz w:val="24"/>
          <w:szCs w:val="24"/>
        </w:rPr>
        <w:t>4</w:t>
      </w:r>
      <w:r w:rsidR="003B0404" w:rsidRPr="00732453">
        <w:rPr>
          <w:rFonts w:ascii="Times New Roman" w:hAnsi="Times New Roman" w:cs="Times New Roman"/>
          <w:b/>
          <w:sz w:val="24"/>
          <w:szCs w:val="24"/>
        </w:rPr>
        <w:t>. Права и обязанности Сторон</w:t>
      </w:r>
    </w:p>
    <w:p w:rsidR="003B0404" w:rsidRPr="00732453" w:rsidRDefault="003B0404" w:rsidP="004879AF">
      <w:pPr>
        <w:pStyle w:val="ConsPlusNormal"/>
        <w:jc w:val="both"/>
        <w:rPr>
          <w:rFonts w:ascii="Times New Roman" w:hAnsi="Times New Roman" w:cs="Times New Roman"/>
          <w:sz w:val="24"/>
          <w:szCs w:val="24"/>
        </w:rPr>
      </w:pPr>
    </w:p>
    <w:p w:rsidR="007334FA" w:rsidRPr="00732453" w:rsidRDefault="007334FA" w:rsidP="007334FA">
      <w:pPr>
        <w:pStyle w:val="ConsPlusNormal"/>
        <w:jc w:val="both"/>
        <w:rPr>
          <w:rFonts w:ascii="Times New Roman" w:hAnsi="Times New Roman" w:cs="Times New Roman"/>
          <w:b/>
          <w:sz w:val="24"/>
          <w:szCs w:val="24"/>
        </w:rPr>
      </w:pPr>
      <w:r w:rsidRPr="00732453">
        <w:rPr>
          <w:rFonts w:ascii="Times New Roman" w:hAnsi="Times New Roman" w:cs="Times New Roman"/>
          <w:b/>
          <w:sz w:val="24"/>
          <w:szCs w:val="24"/>
        </w:rPr>
        <w:t>4.1. Заказчик обязуется:</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4.1.1.совершить все необходимые действия, обеспечивающие принятие Товара в соответствии с условиями Контракта;</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4.1.2. провести экспертизу поставляемого Товара;</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4.1.3. оплатить Поставщику за поставленный Товар в срок, установленный Контрактом;</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4.1.4. своевременно предоставлять Поставщику необходимую для выполнения им обязательств информацию;</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4.1.5. исполнять обязанности</w:t>
      </w:r>
      <w:r>
        <w:rPr>
          <w:rFonts w:ascii="Times New Roman" w:hAnsi="Times New Roman" w:cs="Times New Roman"/>
          <w:sz w:val="24"/>
          <w:szCs w:val="24"/>
        </w:rPr>
        <w:t>,</w:t>
      </w:r>
      <w:r w:rsidRPr="00732453">
        <w:rPr>
          <w:rFonts w:ascii="Times New Roman" w:hAnsi="Times New Roman" w:cs="Times New Roman"/>
          <w:sz w:val="24"/>
          <w:szCs w:val="24"/>
        </w:rPr>
        <w:t xml:space="preserve"> предусмотренные </w:t>
      </w:r>
      <w:r>
        <w:rPr>
          <w:rFonts w:ascii="Times New Roman" w:hAnsi="Times New Roman" w:cs="Times New Roman"/>
          <w:sz w:val="24"/>
          <w:szCs w:val="24"/>
        </w:rPr>
        <w:t>иными положениями Контракта</w:t>
      </w:r>
      <w:r w:rsidRPr="00732453">
        <w:rPr>
          <w:rFonts w:ascii="Times New Roman" w:hAnsi="Times New Roman" w:cs="Times New Roman"/>
          <w:sz w:val="24"/>
          <w:szCs w:val="24"/>
        </w:rPr>
        <w:t>.</w:t>
      </w:r>
    </w:p>
    <w:p w:rsidR="007334FA" w:rsidRPr="00732453" w:rsidRDefault="007334FA" w:rsidP="007334FA">
      <w:pPr>
        <w:pStyle w:val="ConsPlusNormal"/>
        <w:jc w:val="both"/>
        <w:rPr>
          <w:rFonts w:ascii="Times New Roman" w:hAnsi="Times New Roman" w:cs="Times New Roman"/>
          <w:b/>
          <w:sz w:val="24"/>
          <w:szCs w:val="24"/>
        </w:rPr>
      </w:pPr>
      <w:r w:rsidRPr="00732453">
        <w:rPr>
          <w:rFonts w:ascii="Times New Roman" w:hAnsi="Times New Roman" w:cs="Times New Roman"/>
          <w:b/>
          <w:sz w:val="24"/>
          <w:szCs w:val="24"/>
        </w:rPr>
        <w:t>4.2. Заказчик вправе:</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4.2.1. требовать от Поставщика надлежащего исполнения обязательств, предусмотренных Контрактом;</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4.2.2. запрашивать у Поставщика информацию об исполнении им обязательств по Контракту;</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4.2.3. проверять в любое время ход исполнения Поставщиком обязательств по Контракту;</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4.2.4. требовать от Поставщика устранения недостатков Товара, в том числе замены, на стадии приемки Товара, а также в течение гарантийного срока;</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4.2.5. отказаться от приемки Товара, не соответствующего условиям Контракта, законодательству Российской Федерации и потребовать безвозмездного устранения недостатков;</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4.2.6. привлекать экспертов, экспертные организации для проверки соответствия исполнения Поставщиком обязательств по Контракту требованиям, установленным Контрактом;</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4.2.7. реализовывать права</w:t>
      </w:r>
      <w:r>
        <w:rPr>
          <w:rFonts w:ascii="Times New Roman" w:hAnsi="Times New Roman" w:cs="Times New Roman"/>
          <w:sz w:val="24"/>
          <w:szCs w:val="24"/>
        </w:rPr>
        <w:t>,</w:t>
      </w:r>
      <w:r w:rsidRPr="00732453">
        <w:rPr>
          <w:rFonts w:ascii="Times New Roman" w:hAnsi="Times New Roman" w:cs="Times New Roman"/>
          <w:sz w:val="24"/>
          <w:szCs w:val="24"/>
        </w:rPr>
        <w:t xml:space="preserve"> предусмотренные </w:t>
      </w:r>
      <w:r>
        <w:rPr>
          <w:rFonts w:ascii="Times New Roman" w:hAnsi="Times New Roman" w:cs="Times New Roman"/>
          <w:sz w:val="24"/>
          <w:szCs w:val="24"/>
        </w:rPr>
        <w:t>иными положениями Контракта.</w:t>
      </w:r>
    </w:p>
    <w:p w:rsidR="007334FA" w:rsidRPr="00732453" w:rsidRDefault="007334FA" w:rsidP="007334FA">
      <w:pPr>
        <w:pStyle w:val="ConsPlusNormal"/>
        <w:jc w:val="both"/>
        <w:rPr>
          <w:rFonts w:ascii="Times New Roman" w:hAnsi="Times New Roman" w:cs="Times New Roman"/>
          <w:b/>
          <w:sz w:val="24"/>
          <w:szCs w:val="24"/>
        </w:rPr>
      </w:pPr>
      <w:r w:rsidRPr="00732453">
        <w:rPr>
          <w:rFonts w:ascii="Times New Roman" w:hAnsi="Times New Roman" w:cs="Times New Roman"/>
          <w:b/>
          <w:sz w:val="24"/>
          <w:szCs w:val="24"/>
        </w:rPr>
        <w:t>4.3. Поставщик обязуется:</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4.3.1. передать Заказчику Товар в порядке и на условиях Контракта;</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4.3.2. доставить Товар до места поставки своими силами и средствами;</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4.3.3. передать Товар, являющийся собственностью Поставщика, полностью свободный от прав третьих лиц, не состоящий в споре и под арестом, не являющийся предметом залога и т.п.;</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4.3.4. одновременно с Товаром передать принадлежности, а также относящиеся к нему документы (технический паспорт, сертификат качества, инструкцию по эксплуатации и т.п.), предусмотренные Контрактом и законодательством Российской Федерации;</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4.3.5.</w:t>
      </w:r>
      <w:r>
        <w:rPr>
          <w:rFonts w:ascii="Times New Roman" w:hAnsi="Times New Roman" w:cs="Times New Roman"/>
          <w:sz w:val="24"/>
          <w:szCs w:val="24"/>
        </w:rPr>
        <w:t>в кратчайшие сроки устранить недостатки или заменить Товар, в случае выявления обстоятельств, препятствующих приемке Товара Заказчиком;</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4.3.6. своими силами и за свой счет в течение гарантийного срока устранить недостатки (осуществить ремонт) Товара или заменить его. Исключение составляют недостатки, возникшие после передачи Товара – по вине Заказчика, в результате действий третьих лиц или непреодолимой силы. Эти недостатки подлежат устранению в течение </w:t>
      </w:r>
      <w:r>
        <w:rPr>
          <w:rFonts w:ascii="Times New Roman" w:hAnsi="Times New Roman" w:cs="Times New Roman"/>
          <w:sz w:val="24"/>
          <w:szCs w:val="24"/>
        </w:rPr>
        <w:t>7 (семи)</w:t>
      </w:r>
      <w:r w:rsidRPr="00732453">
        <w:rPr>
          <w:rFonts w:ascii="Times New Roman" w:hAnsi="Times New Roman" w:cs="Times New Roman"/>
          <w:sz w:val="24"/>
          <w:szCs w:val="24"/>
        </w:rPr>
        <w:t xml:space="preserve"> рабочих дней со дня получения письменного обращения Заказчика. В случае невозможности устранения недостатков либо возникновения таких недостатков более </w:t>
      </w:r>
      <w:r>
        <w:rPr>
          <w:rFonts w:ascii="Times New Roman" w:hAnsi="Times New Roman" w:cs="Times New Roman"/>
          <w:sz w:val="24"/>
          <w:szCs w:val="24"/>
        </w:rPr>
        <w:t xml:space="preserve">двух </w:t>
      </w:r>
      <w:r w:rsidRPr="00732453">
        <w:rPr>
          <w:rFonts w:ascii="Times New Roman" w:hAnsi="Times New Roman" w:cs="Times New Roman"/>
          <w:sz w:val="24"/>
          <w:szCs w:val="24"/>
        </w:rPr>
        <w:t xml:space="preserve">раз Поставщик обязан в течение </w:t>
      </w:r>
      <w:r>
        <w:rPr>
          <w:rFonts w:ascii="Times New Roman" w:hAnsi="Times New Roman" w:cs="Times New Roman"/>
          <w:sz w:val="24"/>
          <w:szCs w:val="24"/>
        </w:rPr>
        <w:t>7 (семи)</w:t>
      </w:r>
      <w:r w:rsidRPr="00732453">
        <w:rPr>
          <w:rFonts w:ascii="Times New Roman" w:hAnsi="Times New Roman" w:cs="Times New Roman"/>
          <w:sz w:val="24"/>
          <w:szCs w:val="24"/>
        </w:rPr>
        <w:t xml:space="preserve"> рабочих дней со дня обращения заменить дефектный Товар на надлежащего качества;</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4.3.</w:t>
      </w:r>
      <w:r>
        <w:rPr>
          <w:rFonts w:ascii="Times New Roman" w:hAnsi="Times New Roman" w:cs="Times New Roman"/>
          <w:sz w:val="24"/>
          <w:szCs w:val="24"/>
        </w:rPr>
        <w:t>7</w:t>
      </w:r>
      <w:r w:rsidRPr="00732453">
        <w:rPr>
          <w:rFonts w:ascii="Times New Roman" w:hAnsi="Times New Roman" w:cs="Times New Roman"/>
          <w:sz w:val="24"/>
          <w:szCs w:val="24"/>
        </w:rPr>
        <w:t>. исполнять обязанности</w:t>
      </w:r>
      <w:r>
        <w:rPr>
          <w:rFonts w:ascii="Times New Roman" w:hAnsi="Times New Roman" w:cs="Times New Roman"/>
          <w:sz w:val="24"/>
          <w:szCs w:val="24"/>
        </w:rPr>
        <w:t>,</w:t>
      </w:r>
      <w:r w:rsidRPr="00732453">
        <w:rPr>
          <w:rFonts w:ascii="Times New Roman" w:hAnsi="Times New Roman" w:cs="Times New Roman"/>
          <w:sz w:val="24"/>
          <w:szCs w:val="24"/>
        </w:rPr>
        <w:t xml:space="preserve"> предусмотренные </w:t>
      </w:r>
      <w:r>
        <w:rPr>
          <w:rFonts w:ascii="Times New Roman" w:hAnsi="Times New Roman" w:cs="Times New Roman"/>
          <w:sz w:val="24"/>
          <w:szCs w:val="24"/>
        </w:rPr>
        <w:t>иными положениями Контракта.</w:t>
      </w:r>
    </w:p>
    <w:p w:rsidR="007334FA" w:rsidRPr="00E22622" w:rsidRDefault="007334FA" w:rsidP="007334FA">
      <w:pPr>
        <w:pStyle w:val="ConsPlusNormal"/>
        <w:jc w:val="both"/>
        <w:rPr>
          <w:rFonts w:ascii="Times New Roman" w:hAnsi="Times New Roman" w:cs="Times New Roman"/>
          <w:b/>
          <w:sz w:val="24"/>
          <w:szCs w:val="24"/>
        </w:rPr>
      </w:pPr>
      <w:r w:rsidRPr="00E22622">
        <w:rPr>
          <w:rFonts w:ascii="Times New Roman" w:hAnsi="Times New Roman" w:cs="Times New Roman"/>
          <w:b/>
          <w:sz w:val="24"/>
          <w:szCs w:val="24"/>
        </w:rPr>
        <w:t>4.4. Поставщик вправе:</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4.4.1. привлечь к исполнению своих обязательств по Контракту третьих лиц;</w:t>
      </w:r>
    </w:p>
    <w:p w:rsidR="007334FA"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 xml:space="preserve">4.4.2. оформлять </w:t>
      </w:r>
      <w:proofErr w:type="spellStart"/>
      <w:r w:rsidRPr="00732453">
        <w:rPr>
          <w:rFonts w:ascii="Times New Roman" w:hAnsi="Times New Roman" w:cs="Times New Roman"/>
          <w:sz w:val="24"/>
          <w:szCs w:val="24"/>
        </w:rPr>
        <w:t>счет-фактуры</w:t>
      </w:r>
      <w:proofErr w:type="spellEnd"/>
      <w:r w:rsidRPr="00732453">
        <w:rPr>
          <w:rFonts w:ascii="Times New Roman" w:hAnsi="Times New Roman" w:cs="Times New Roman"/>
          <w:sz w:val="24"/>
          <w:szCs w:val="24"/>
        </w:rPr>
        <w:t xml:space="preserve"> и требовать их подписания Заказчиком;</w:t>
      </w:r>
    </w:p>
    <w:p w:rsidR="007334FA" w:rsidRPr="00732453" w:rsidRDefault="007334FA" w:rsidP="007334F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4.4.3. </w:t>
      </w:r>
      <w:r w:rsidRPr="004765A3">
        <w:rPr>
          <w:rFonts w:ascii="Times New Roman" w:hAnsi="Times New Roman" w:cs="Times New Roman"/>
          <w:sz w:val="24"/>
          <w:szCs w:val="24"/>
        </w:rPr>
        <w:t xml:space="preserve">осуществлять замену соисполнителя, с которым ранее был заключен договор, на </w:t>
      </w:r>
      <w:r w:rsidRPr="004765A3">
        <w:rPr>
          <w:rFonts w:ascii="Times New Roman" w:hAnsi="Times New Roman" w:cs="Times New Roman"/>
          <w:sz w:val="24"/>
          <w:szCs w:val="24"/>
        </w:rPr>
        <w:lastRenderedPageBreak/>
        <w:t>другого соисполнителя</w:t>
      </w:r>
      <w:r>
        <w:rPr>
          <w:rFonts w:ascii="Times New Roman" w:hAnsi="Times New Roman" w:cs="Times New Roman"/>
          <w:sz w:val="24"/>
          <w:szCs w:val="24"/>
        </w:rPr>
        <w:t>, в</w:t>
      </w:r>
      <w:r w:rsidRPr="004765A3">
        <w:rPr>
          <w:rFonts w:ascii="Times New Roman" w:hAnsi="Times New Roman" w:cs="Times New Roman"/>
          <w:sz w:val="24"/>
          <w:szCs w:val="24"/>
        </w:rPr>
        <w:t xml:space="preserve"> случае неисполнения или ненадлежащего исполнения соисполнителем обязательств, предусмотренных договором, заключенным с </w:t>
      </w:r>
      <w:r>
        <w:rPr>
          <w:rFonts w:ascii="Times New Roman" w:hAnsi="Times New Roman" w:cs="Times New Roman"/>
          <w:sz w:val="24"/>
          <w:szCs w:val="24"/>
        </w:rPr>
        <w:t>П</w:t>
      </w:r>
      <w:r w:rsidRPr="004765A3">
        <w:rPr>
          <w:rFonts w:ascii="Times New Roman" w:hAnsi="Times New Roman" w:cs="Times New Roman"/>
          <w:sz w:val="24"/>
          <w:szCs w:val="24"/>
        </w:rPr>
        <w:t>оставщиком</w:t>
      </w:r>
      <w:r>
        <w:rPr>
          <w:rFonts w:ascii="Times New Roman" w:hAnsi="Times New Roman" w:cs="Times New Roman"/>
          <w:sz w:val="24"/>
          <w:szCs w:val="24"/>
        </w:rPr>
        <w:t>;</w:t>
      </w:r>
    </w:p>
    <w:p w:rsidR="007334FA" w:rsidRPr="00732453" w:rsidRDefault="007334FA" w:rsidP="007334FA">
      <w:pPr>
        <w:pStyle w:val="ConsPlusNormal"/>
        <w:jc w:val="both"/>
        <w:rPr>
          <w:rFonts w:ascii="Times New Roman" w:hAnsi="Times New Roman" w:cs="Times New Roman"/>
          <w:sz w:val="24"/>
          <w:szCs w:val="24"/>
        </w:rPr>
      </w:pPr>
      <w:r w:rsidRPr="00732453">
        <w:rPr>
          <w:rFonts w:ascii="Times New Roman" w:hAnsi="Times New Roman" w:cs="Times New Roman"/>
          <w:sz w:val="24"/>
          <w:szCs w:val="24"/>
        </w:rPr>
        <w:t>4.4.</w:t>
      </w:r>
      <w:r>
        <w:rPr>
          <w:rFonts w:ascii="Times New Roman" w:hAnsi="Times New Roman" w:cs="Times New Roman"/>
          <w:sz w:val="24"/>
          <w:szCs w:val="24"/>
        </w:rPr>
        <w:t>4</w:t>
      </w:r>
      <w:r w:rsidRPr="00732453">
        <w:rPr>
          <w:rFonts w:ascii="Times New Roman" w:hAnsi="Times New Roman" w:cs="Times New Roman"/>
          <w:sz w:val="24"/>
          <w:szCs w:val="24"/>
        </w:rPr>
        <w:t>. реализовывать права</w:t>
      </w:r>
      <w:r>
        <w:rPr>
          <w:rFonts w:ascii="Times New Roman" w:hAnsi="Times New Roman" w:cs="Times New Roman"/>
          <w:sz w:val="24"/>
          <w:szCs w:val="24"/>
        </w:rPr>
        <w:t>,</w:t>
      </w:r>
      <w:r w:rsidRPr="00732453">
        <w:rPr>
          <w:rFonts w:ascii="Times New Roman" w:hAnsi="Times New Roman" w:cs="Times New Roman"/>
          <w:sz w:val="24"/>
          <w:szCs w:val="24"/>
        </w:rPr>
        <w:t xml:space="preserve"> предусмотренные </w:t>
      </w:r>
      <w:r>
        <w:rPr>
          <w:rFonts w:ascii="Times New Roman" w:hAnsi="Times New Roman" w:cs="Times New Roman"/>
          <w:sz w:val="24"/>
          <w:szCs w:val="24"/>
        </w:rPr>
        <w:t>иными положениями Контракта.</w:t>
      </w:r>
    </w:p>
    <w:p w:rsidR="004D335B" w:rsidRPr="00732453" w:rsidRDefault="004D335B" w:rsidP="004879AF">
      <w:pPr>
        <w:pStyle w:val="ConsPlusNormal"/>
        <w:jc w:val="both"/>
        <w:rPr>
          <w:rFonts w:ascii="Times New Roman" w:hAnsi="Times New Roman" w:cs="Times New Roman"/>
          <w:sz w:val="24"/>
          <w:szCs w:val="24"/>
        </w:rPr>
      </w:pPr>
    </w:p>
    <w:p w:rsidR="00D944AE" w:rsidRPr="00126B7A" w:rsidRDefault="008342FA" w:rsidP="004879AF">
      <w:pPr>
        <w:spacing w:after="0" w:line="240" w:lineRule="auto"/>
        <w:ind w:firstLine="709"/>
        <w:jc w:val="center"/>
        <w:rPr>
          <w:rFonts w:ascii="Times New Roman" w:hAnsi="Times New Roman" w:cs="Times New Roman"/>
          <w:b/>
          <w:sz w:val="24"/>
          <w:szCs w:val="24"/>
        </w:rPr>
      </w:pPr>
      <w:r w:rsidRPr="00126B7A">
        <w:rPr>
          <w:rFonts w:ascii="Times New Roman" w:hAnsi="Times New Roman" w:cs="Times New Roman"/>
          <w:b/>
          <w:sz w:val="24"/>
          <w:szCs w:val="24"/>
        </w:rPr>
        <w:t>5</w:t>
      </w:r>
      <w:r w:rsidR="00376F02" w:rsidRPr="00126B7A">
        <w:rPr>
          <w:rFonts w:ascii="Times New Roman" w:hAnsi="Times New Roman" w:cs="Times New Roman"/>
          <w:b/>
          <w:sz w:val="24"/>
          <w:szCs w:val="24"/>
        </w:rPr>
        <w:t>. О</w:t>
      </w:r>
      <w:r w:rsidR="00611089" w:rsidRPr="00126B7A">
        <w:rPr>
          <w:rFonts w:ascii="Times New Roman" w:hAnsi="Times New Roman" w:cs="Times New Roman"/>
          <w:b/>
          <w:sz w:val="24"/>
          <w:szCs w:val="24"/>
        </w:rPr>
        <w:t xml:space="preserve">беспечение исполнения </w:t>
      </w:r>
      <w:r w:rsidR="009F6552" w:rsidRPr="00126B7A">
        <w:rPr>
          <w:rFonts w:ascii="Times New Roman" w:hAnsi="Times New Roman" w:cs="Times New Roman"/>
          <w:b/>
          <w:sz w:val="24"/>
          <w:szCs w:val="24"/>
        </w:rPr>
        <w:t>К</w:t>
      </w:r>
      <w:r w:rsidR="00611089" w:rsidRPr="00126B7A">
        <w:rPr>
          <w:rFonts w:ascii="Times New Roman" w:hAnsi="Times New Roman" w:cs="Times New Roman"/>
          <w:b/>
          <w:sz w:val="24"/>
          <w:szCs w:val="24"/>
        </w:rPr>
        <w:t>онтракта</w:t>
      </w:r>
    </w:p>
    <w:p w:rsidR="00DD318F" w:rsidRPr="00732453" w:rsidRDefault="00DD318F" w:rsidP="004879AF">
      <w:pPr>
        <w:spacing w:after="0" w:line="240" w:lineRule="auto"/>
        <w:ind w:firstLine="709"/>
        <w:jc w:val="center"/>
        <w:rPr>
          <w:rFonts w:ascii="Times New Roman" w:hAnsi="Times New Roman" w:cs="Times New Roman"/>
          <w:b/>
          <w:sz w:val="24"/>
          <w:szCs w:val="24"/>
        </w:rPr>
      </w:pPr>
    </w:p>
    <w:p w:rsidR="007334FA" w:rsidRDefault="007334FA" w:rsidP="007334FA">
      <w:pPr>
        <w:spacing w:after="0" w:line="240" w:lineRule="auto"/>
        <w:jc w:val="both"/>
        <w:rPr>
          <w:rFonts w:ascii="Times New Roman" w:hAnsi="Times New Roman" w:cs="Times New Roman"/>
          <w:sz w:val="24"/>
          <w:szCs w:val="24"/>
        </w:rPr>
      </w:pPr>
      <w:r w:rsidRPr="00126B7A">
        <w:rPr>
          <w:rFonts w:ascii="Times New Roman" w:hAnsi="Times New Roman" w:cs="Times New Roman"/>
          <w:sz w:val="24"/>
          <w:szCs w:val="24"/>
        </w:rPr>
        <w:t>5.1. Обязательства Поставщика по исполнению Контракта</w:t>
      </w:r>
      <w:r>
        <w:rPr>
          <w:rFonts w:ascii="Times New Roman" w:hAnsi="Times New Roman" w:cs="Times New Roman"/>
          <w:sz w:val="24"/>
          <w:szCs w:val="24"/>
        </w:rPr>
        <w:t xml:space="preserve"> </w:t>
      </w:r>
      <w:r w:rsidRPr="00126B7A">
        <w:rPr>
          <w:rFonts w:ascii="Times New Roman" w:hAnsi="Times New Roman" w:cs="Times New Roman"/>
          <w:sz w:val="24"/>
          <w:szCs w:val="24"/>
        </w:rPr>
        <w:t>обеспечиваются</w:t>
      </w:r>
      <w:r w:rsidRPr="00732453">
        <w:rPr>
          <w:rFonts w:ascii="Times New Roman" w:hAnsi="Times New Roman" w:cs="Times New Roman"/>
          <w:sz w:val="24"/>
          <w:szCs w:val="24"/>
        </w:rPr>
        <w:t xml:space="preserve"> внесением денежных средств (</w:t>
      </w:r>
      <w:r>
        <w:rPr>
          <w:rFonts w:ascii="Times New Roman" w:hAnsi="Times New Roman" w:cs="Times New Roman"/>
          <w:sz w:val="24"/>
          <w:szCs w:val="24"/>
        </w:rPr>
        <w:t>обеспечительный платеж</w:t>
      </w:r>
      <w:r w:rsidRPr="00732453">
        <w:rPr>
          <w:rFonts w:ascii="Times New Roman" w:hAnsi="Times New Roman" w:cs="Times New Roman"/>
          <w:sz w:val="24"/>
          <w:szCs w:val="24"/>
        </w:rPr>
        <w:t xml:space="preserve">) на указанный в Контракте счет Заказчика или предоставлением банковской гарантии, </w:t>
      </w:r>
      <w:r>
        <w:rPr>
          <w:rFonts w:ascii="Times New Roman" w:hAnsi="Times New Roman" w:cs="Times New Roman"/>
          <w:sz w:val="24"/>
          <w:szCs w:val="24"/>
        </w:rPr>
        <w:t xml:space="preserve">соответствующей </w:t>
      </w:r>
      <w:r w:rsidRPr="00732453">
        <w:rPr>
          <w:rFonts w:ascii="Times New Roman" w:hAnsi="Times New Roman" w:cs="Times New Roman"/>
          <w:sz w:val="24"/>
          <w:szCs w:val="24"/>
        </w:rPr>
        <w:t>дополнительным требованиям, утвержденным постановлением Правительства Р</w:t>
      </w:r>
      <w:r>
        <w:rPr>
          <w:rFonts w:ascii="Times New Roman" w:hAnsi="Times New Roman" w:cs="Times New Roman"/>
          <w:sz w:val="24"/>
          <w:szCs w:val="24"/>
        </w:rPr>
        <w:t>оссийской Федерации</w:t>
      </w:r>
      <w:r w:rsidRPr="00732453">
        <w:rPr>
          <w:rFonts w:ascii="Times New Roman" w:hAnsi="Times New Roman" w:cs="Times New Roman"/>
          <w:sz w:val="24"/>
          <w:szCs w:val="24"/>
        </w:rPr>
        <w:t xml:space="preserve"> от 08.11.2013 №1005</w:t>
      </w:r>
      <w:r>
        <w:rPr>
          <w:rFonts w:ascii="Times New Roman" w:hAnsi="Times New Roman" w:cs="Times New Roman"/>
          <w:sz w:val="24"/>
          <w:szCs w:val="24"/>
        </w:rPr>
        <w:t xml:space="preserve">, </w:t>
      </w:r>
      <w:r w:rsidRPr="00732453">
        <w:rPr>
          <w:rFonts w:ascii="Times New Roman" w:hAnsi="Times New Roman" w:cs="Times New Roman"/>
          <w:sz w:val="24"/>
          <w:szCs w:val="24"/>
        </w:rPr>
        <w:t xml:space="preserve">выданной банком, </w:t>
      </w:r>
      <w:r w:rsidRPr="00D75FD7">
        <w:rPr>
          <w:rFonts w:ascii="Times New Roman" w:hAnsi="Times New Roman" w:cs="Times New Roman"/>
          <w:sz w:val="24"/>
          <w:szCs w:val="24"/>
        </w:rPr>
        <w:t>включенным в предусмотренный час</w:t>
      </w:r>
      <w:r>
        <w:rPr>
          <w:rFonts w:ascii="Times New Roman" w:hAnsi="Times New Roman" w:cs="Times New Roman"/>
          <w:sz w:val="24"/>
          <w:szCs w:val="24"/>
        </w:rPr>
        <w:t>тью 1.2 статьи 45 Закона №44-ФЗ</w:t>
      </w:r>
      <w:r w:rsidRPr="00D75FD7">
        <w:rPr>
          <w:rFonts w:ascii="Times New Roman" w:hAnsi="Times New Roman" w:cs="Times New Roman"/>
          <w:sz w:val="24"/>
          <w:szCs w:val="24"/>
        </w:rPr>
        <w:t xml:space="preserve"> перечень банков, отвечающих требованиям, установленным постановлением П</w:t>
      </w:r>
      <w:r>
        <w:rPr>
          <w:rFonts w:ascii="Times New Roman" w:hAnsi="Times New Roman" w:cs="Times New Roman"/>
          <w:sz w:val="24"/>
          <w:szCs w:val="24"/>
        </w:rPr>
        <w:t>равительства от 12.04.2018 №440</w:t>
      </w:r>
      <w:r w:rsidRPr="00732453">
        <w:rPr>
          <w:rFonts w:ascii="Times New Roman" w:hAnsi="Times New Roman" w:cs="Times New Roman"/>
          <w:sz w:val="24"/>
          <w:szCs w:val="24"/>
        </w:rPr>
        <w:t xml:space="preserve">. </w:t>
      </w:r>
      <w:r w:rsidRPr="00126B7A">
        <w:rPr>
          <w:rFonts w:ascii="Times New Roman" w:hAnsi="Times New Roman" w:cs="Times New Roman"/>
          <w:sz w:val="24"/>
          <w:szCs w:val="24"/>
        </w:rPr>
        <w:t>Способ обеспечения исполнения Контракта, срок действия банковской гарантии определяются в соответствии с требованиями Закона №44-ФЗ Поставщиком самостоятельно.</w:t>
      </w:r>
    </w:p>
    <w:p w:rsidR="007334FA" w:rsidRDefault="007334FA" w:rsidP="007334FA">
      <w:pPr>
        <w:spacing w:after="0" w:line="240" w:lineRule="auto"/>
        <w:jc w:val="both"/>
        <w:rPr>
          <w:rFonts w:ascii="Times New Roman" w:hAnsi="Times New Roman" w:cs="Times New Roman"/>
          <w:i/>
          <w:sz w:val="24"/>
          <w:szCs w:val="24"/>
        </w:rPr>
      </w:pPr>
      <w:r w:rsidRPr="00126B7A">
        <w:rPr>
          <w:rFonts w:ascii="Times New Roman" w:hAnsi="Times New Roman" w:cs="Times New Roman"/>
          <w:sz w:val="24"/>
          <w:szCs w:val="24"/>
        </w:rPr>
        <w:t>5.2.</w:t>
      </w:r>
      <w:r w:rsidRPr="00732453">
        <w:rPr>
          <w:rFonts w:ascii="Times New Roman" w:hAnsi="Times New Roman" w:cs="Times New Roman"/>
          <w:sz w:val="24"/>
          <w:szCs w:val="24"/>
        </w:rPr>
        <w:t xml:space="preserve"> Размер обеспечения исполнения Контракта составляет </w:t>
      </w:r>
      <w:r>
        <w:rPr>
          <w:rFonts w:ascii="Times New Roman" w:hAnsi="Times New Roman" w:cs="Times New Roman"/>
          <w:sz w:val="24"/>
          <w:szCs w:val="24"/>
        </w:rPr>
        <w:t>59 999</w:t>
      </w:r>
      <w:r w:rsidRPr="00732453">
        <w:rPr>
          <w:rFonts w:ascii="Times New Roman" w:hAnsi="Times New Roman" w:cs="Times New Roman"/>
          <w:sz w:val="24"/>
          <w:szCs w:val="24"/>
        </w:rPr>
        <w:t xml:space="preserve"> рублей </w:t>
      </w:r>
      <w:r>
        <w:rPr>
          <w:rFonts w:ascii="Times New Roman" w:hAnsi="Times New Roman" w:cs="Times New Roman"/>
          <w:sz w:val="24"/>
          <w:szCs w:val="24"/>
        </w:rPr>
        <w:t>69</w:t>
      </w:r>
      <w:r w:rsidRPr="00732453">
        <w:rPr>
          <w:rFonts w:ascii="Times New Roman" w:hAnsi="Times New Roman" w:cs="Times New Roman"/>
          <w:sz w:val="24"/>
          <w:szCs w:val="24"/>
        </w:rPr>
        <w:t xml:space="preserve"> копеек</w:t>
      </w:r>
      <w:r w:rsidRPr="00732453">
        <w:rPr>
          <w:rFonts w:ascii="Times New Roman" w:hAnsi="Times New Roman" w:cs="Times New Roman"/>
          <w:i/>
          <w:sz w:val="24"/>
          <w:szCs w:val="24"/>
        </w:rPr>
        <w:t>.</w:t>
      </w:r>
    </w:p>
    <w:p w:rsidR="007334FA" w:rsidRPr="002B58C3" w:rsidRDefault="007334FA" w:rsidP="007334FA">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В случае,</w:t>
      </w:r>
      <w:r w:rsidRPr="002B58C3">
        <w:rPr>
          <w:rFonts w:ascii="Times New Roman" w:hAnsi="Times New Roman" w:cs="Times New Roman"/>
          <w:color w:val="000000" w:themeColor="text1"/>
          <w:sz w:val="24"/>
          <w:szCs w:val="24"/>
        </w:rPr>
        <w:t xml:space="preserve"> если предложенная в заявке Подрядчика цена</w:t>
      </w:r>
      <w:r>
        <w:rPr>
          <w:rFonts w:ascii="Times New Roman" w:hAnsi="Times New Roman" w:cs="Times New Roman"/>
          <w:color w:val="000000" w:themeColor="text1"/>
          <w:sz w:val="24"/>
          <w:szCs w:val="24"/>
        </w:rPr>
        <w:t>, суммы единиц товаров снижены</w:t>
      </w:r>
      <w:r w:rsidRPr="002B58C3">
        <w:rPr>
          <w:rFonts w:ascii="Times New Roman" w:hAnsi="Times New Roman" w:cs="Times New Roman"/>
          <w:color w:val="000000" w:themeColor="text1"/>
          <w:sz w:val="24"/>
          <w:szCs w:val="24"/>
        </w:rPr>
        <w:t xml:space="preserve"> на двадцать пять и более процентов по отношению к начальной (максимальной) цене Контракта,</w:t>
      </w:r>
      <w:r>
        <w:rPr>
          <w:rFonts w:ascii="Times New Roman" w:hAnsi="Times New Roman" w:cs="Times New Roman"/>
          <w:color w:val="000000" w:themeColor="text1"/>
          <w:sz w:val="24"/>
          <w:szCs w:val="24"/>
        </w:rPr>
        <w:t xml:space="preserve"> начальной сумме цен единиц товара</w:t>
      </w:r>
      <w:r w:rsidRPr="002B58C3">
        <w:rPr>
          <w:rFonts w:ascii="Times New Roman" w:hAnsi="Times New Roman" w:cs="Times New Roman"/>
          <w:color w:val="000000" w:themeColor="text1"/>
          <w:sz w:val="24"/>
          <w:szCs w:val="24"/>
        </w:rPr>
        <w:t xml:space="preserve"> Подрядчик предоставляет обеспечение исполнения Контракта с учетом положений статьи 37 Закона №44-ФЗ. </w:t>
      </w:r>
      <w:bookmarkStart w:id="0" w:name="_GoBack"/>
      <w:bookmarkEnd w:id="0"/>
    </w:p>
    <w:p w:rsidR="007334FA" w:rsidRPr="00247F12" w:rsidRDefault="007334FA" w:rsidP="007334FA">
      <w:pPr>
        <w:spacing w:after="0" w:line="240" w:lineRule="auto"/>
        <w:jc w:val="both"/>
        <w:rPr>
          <w:rFonts w:ascii="Times New Roman" w:hAnsi="Times New Roman" w:cs="Times New Roman"/>
          <w:sz w:val="24"/>
          <w:szCs w:val="24"/>
        </w:rPr>
      </w:pPr>
      <w:r w:rsidRPr="00126B7A">
        <w:rPr>
          <w:rFonts w:ascii="Times New Roman" w:hAnsi="Times New Roman" w:cs="Times New Roman"/>
          <w:sz w:val="24"/>
          <w:szCs w:val="24"/>
        </w:rPr>
        <w:t>5.3. Реквизиты счета для направления денежных средств, вносимых в качестве обеспечения исполнения контракта:</w:t>
      </w:r>
      <w:r>
        <w:rPr>
          <w:rFonts w:ascii="Times New Roman" w:hAnsi="Times New Roman" w:cs="Times New Roman"/>
          <w:sz w:val="24"/>
          <w:szCs w:val="24"/>
        </w:rPr>
        <w:t xml:space="preserve"> </w:t>
      </w:r>
      <w:r w:rsidRPr="00AD427C">
        <w:rPr>
          <w:rFonts w:ascii="Times New Roman" w:hAnsi="Times New Roman" w:cs="Times New Roman"/>
          <w:sz w:val="24"/>
          <w:szCs w:val="24"/>
        </w:rPr>
        <w:t>Государственное бюджетное учреждение Республики Саха (Якутия)</w:t>
      </w:r>
      <w:r>
        <w:rPr>
          <w:rFonts w:ascii="Times New Roman" w:hAnsi="Times New Roman" w:cs="Times New Roman"/>
          <w:sz w:val="24"/>
          <w:szCs w:val="24"/>
        </w:rPr>
        <w:t xml:space="preserve"> </w:t>
      </w:r>
      <w:r w:rsidRPr="00AD427C">
        <w:rPr>
          <w:rFonts w:ascii="Times New Roman" w:hAnsi="Times New Roman" w:cs="Times New Roman"/>
          <w:sz w:val="24"/>
          <w:szCs w:val="24"/>
        </w:rPr>
        <w:t>«</w:t>
      </w:r>
      <w:proofErr w:type="spellStart"/>
      <w:r w:rsidRPr="00AD427C">
        <w:rPr>
          <w:rFonts w:ascii="Times New Roman" w:hAnsi="Times New Roman" w:cs="Times New Roman"/>
          <w:sz w:val="24"/>
          <w:szCs w:val="24"/>
        </w:rPr>
        <w:t>Нюрбинский</w:t>
      </w:r>
      <w:proofErr w:type="spellEnd"/>
      <w:r w:rsidRPr="00AD427C">
        <w:rPr>
          <w:rFonts w:ascii="Times New Roman" w:hAnsi="Times New Roman" w:cs="Times New Roman"/>
          <w:sz w:val="24"/>
          <w:szCs w:val="24"/>
        </w:rPr>
        <w:t xml:space="preserve"> </w:t>
      </w:r>
      <w:proofErr w:type="spellStart"/>
      <w:r w:rsidRPr="00AD427C">
        <w:rPr>
          <w:rFonts w:ascii="Times New Roman" w:hAnsi="Times New Roman" w:cs="Times New Roman"/>
          <w:sz w:val="24"/>
          <w:szCs w:val="24"/>
        </w:rPr>
        <w:t>межулусный</w:t>
      </w:r>
      <w:proofErr w:type="spellEnd"/>
      <w:r w:rsidRPr="00AD427C">
        <w:rPr>
          <w:rFonts w:ascii="Times New Roman" w:hAnsi="Times New Roman" w:cs="Times New Roman"/>
          <w:sz w:val="24"/>
          <w:szCs w:val="24"/>
        </w:rPr>
        <w:t xml:space="preserve"> дом-интернат для престарелых и инвалидов имени В.А. Петровой»</w:t>
      </w:r>
      <w:r>
        <w:rPr>
          <w:rFonts w:ascii="Times New Roman" w:hAnsi="Times New Roman" w:cs="Times New Roman"/>
          <w:sz w:val="24"/>
          <w:szCs w:val="24"/>
        </w:rPr>
        <w:t xml:space="preserve"> </w:t>
      </w:r>
      <w:r w:rsidRPr="00AD427C">
        <w:rPr>
          <w:rFonts w:ascii="Times New Roman" w:hAnsi="Times New Roman" w:cs="Times New Roman"/>
          <w:sz w:val="24"/>
          <w:szCs w:val="24"/>
        </w:rPr>
        <w:t>Юридический адрес: 67</w:t>
      </w:r>
      <w:r>
        <w:rPr>
          <w:rFonts w:ascii="Times New Roman" w:hAnsi="Times New Roman" w:cs="Times New Roman"/>
          <w:sz w:val="24"/>
          <w:szCs w:val="24"/>
        </w:rPr>
        <w:t xml:space="preserve">8450, Республика Саха (Якутия), </w:t>
      </w:r>
      <w:proofErr w:type="spellStart"/>
      <w:r w:rsidRPr="00AD427C">
        <w:rPr>
          <w:rFonts w:ascii="Times New Roman" w:hAnsi="Times New Roman" w:cs="Times New Roman"/>
          <w:sz w:val="24"/>
          <w:szCs w:val="24"/>
        </w:rPr>
        <w:t>Нюрбинский</w:t>
      </w:r>
      <w:proofErr w:type="spellEnd"/>
      <w:r w:rsidRPr="00AD427C">
        <w:rPr>
          <w:rFonts w:ascii="Times New Roman" w:hAnsi="Times New Roman" w:cs="Times New Roman"/>
          <w:sz w:val="24"/>
          <w:szCs w:val="24"/>
        </w:rPr>
        <w:t xml:space="preserve"> улус г. Нюрба, ул. Теленкова д. 13</w:t>
      </w:r>
      <w:r>
        <w:rPr>
          <w:rFonts w:ascii="Times New Roman" w:hAnsi="Times New Roman" w:cs="Times New Roman"/>
          <w:sz w:val="24"/>
          <w:szCs w:val="24"/>
        </w:rPr>
        <w:t xml:space="preserve">. </w:t>
      </w:r>
      <w:r w:rsidRPr="00AD427C">
        <w:rPr>
          <w:rFonts w:ascii="Times New Roman" w:hAnsi="Times New Roman" w:cs="Times New Roman"/>
          <w:sz w:val="24"/>
          <w:szCs w:val="24"/>
        </w:rPr>
        <w:t>Платежные реквизиты:</w:t>
      </w:r>
      <w:r>
        <w:rPr>
          <w:rFonts w:ascii="Times New Roman" w:hAnsi="Times New Roman" w:cs="Times New Roman"/>
          <w:sz w:val="24"/>
          <w:szCs w:val="24"/>
        </w:rPr>
        <w:t xml:space="preserve"> </w:t>
      </w:r>
      <w:r w:rsidRPr="00AD427C">
        <w:rPr>
          <w:rFonts w:ascii="Times New Roman" w:hAnsi="Times New Roman" w:cs="Times New Roman"/>
          <w:sz w:val="24"/>
          <w:szCs w:val="24"/>
        </w:rPr>
        <w:t>ИНН 1419003805 КПП 141901001</w:t>
      </w:r>
      <w:r>
        <w:rPr>
          <w:rFonts w:ascii="Times New Roman" w:hAnsi="Times New Roman" w:cs="Times New Roman"/>
          <w:sz w:val="24"/>
          <w:szCs w:val="24"/>
        </w:rPr>
        <w:t xml:space="preserve"> </w:t>
      </w:r>
      <w:r w:rsidRPr="00AD427C">
        <w:rPr>
          <w:rFonts w:ascii="Times New Roman" w:hAnsi="Times New Roman" w:cs="Times New Roman"/>
          <w:sz w:val="24"/>
          <w:szCs w:val="24"/>
        </w:rPr>
        <w:t>БИК ТОФК 019805001</w:t>
      </w:r>
      <w:r>
        <w:rPr>
          <w:rFonts w:ascii="Times New Roman" w:hAnsi="Times New Roman" w:cs="Times New Roman"/>
          <w:sz w:val="24"/>
          <w:szCs w:val="24"/>
        </w:rPr>
        <w:t xml:space="preserve"> </w:t>
      </w:r>
      <w:r w:rsidRPr="00AD427C">
        <w:rPr>
          <w:rFonts w:ascii="Times New Roman" w:hAnsi="Times New Roman" w:cs="Times New Roman"/>
          <w:sz w:val="24"/>
          <w:szCs w:val="24"/>
        </w:rPr>
        <w:t>ОКТМО 98626000</w:t>
      </w:r>
      <w:r>
        <w:rPr>
          <w:rFonts w:ascii="Times New Roman" w:hAnsi="Times New Roman" w:cs="Times New Roman"/>
          <w:sz w:val="24"/>
          <w:szCs w:val="24"/>
        </w:rPr>
        <w:t xml:space="preserve"> </w:t>
      </w:r>
      <w:r w:rsidRPr="00AD427C">
        <w:rPr>
          <w:rFonts w:ascii="Times New Roman" w:hAnsi="Times New Roman" w:cs="Times New Roman"/>
          <w:sz w:val="24"/>
          <w:szCs w:val="24"/>
        </w:rPr>
        <w:t>Номер счета банка получателя 40102810345370000085</w:t>
      </w:r>
      <w:r>
        <w:rPr>
          <w:rFonts w:ascii="Times New Roman" w:hAnsi="Times New Roman" w:cs="Times New Roman"/>
          <w:sz w:val="24"/>
          <w:szCs w:val="24"/>
        </w:rPr>
        <w:t xml:space="preserve"> </w:t>
      </w:r>
      <w:r w:rsidRPr="00AD427C">
        <w:rPr>
          <w:rFonts w:ascii="Times New Roman" w:hAnsi="Times New Roman" w:cs="Times New Roman"/>
          <w:sz w:val="24"/>
          <w:szCs w:val="24"/>
        </w:rPr>
        <w:t xml:space="preserve">Банк </w:t>
      </w:r>
      <w:proofErr w:type="spellStart"/>
      <w:r w:rsidRPr="00AD427C">
        <w:rPr>
          <w:rFonts w:ascii="Times New Roman" w:hAnsi="Times New Roman" w:cs="Times New Roman"/>
          <w:sz w:val="24"/>
          <w:szCs w:val="24"/>
        </w:rPr>
        <w:t>Отделение-НБ</w:t>
      </w:r>
      <w:proofErr w:type="spellEnd"/>
      <w:r w:rsidRPr="00AD427C">
        <w:rPr>
          <w:rFonts w:ascii="Times New Roman" w:hAnsi="Times New Roman" w:cs="Times New Roman"/>
          <w:sz w:val="24"/>
          <w:szCs w:val="24"/>
        </w:rPr>
        <w:t xml:space="preserve"> Республика Саха (Якутия)</w:t>
      </w:r>
      <w:proofErr w:type="spellStart"/>
      <w:r w:rsidRPr="00AD427C">
        <w:rPr>
          <w:rFonts w:ascii="Times New Roman" w:hAnsi="Times New Roman" w:cs="Times New Roman"/>
          <w:sz w:val="24"/>
          <w:szCs w:val="24"/>
        </w:rPr>
        <w:t>БанкаРоссии</w:t>
      </w:r>
      <w:proofErr w:type="spellEnd"/>
      <w:r w:rsidRPr="00AD427C">
        <w:rPr>
          <w:rFonts w:ascii="Times New Roman" w:hAnsi="Times New Roman" w:cs="Times New Roman"/>
          <w:sz w:val="24"/>
          <w:szCs w:val="24"/>
        </w:rPr>
        <w:t>//УФК по Республике Саха (Якутия) г. Якутск</w:t>
      </w:r>
      <w:r>
        <w:rPr>
          <w:rFonts w:ascii="Times New Roman" w:hAnsi="Times New Roman" w:cs="Times New Roman"/>
          <w:sz w:val="24"/>
          <w:szCs w:val="24"/>
        </w:rPr>
        <w:t xml:space="preserve"> </w:t>
      </w:r>
      <w:r w:rsidRPr="00AD427C">
        <w:rPr>
          <w:rFonts w:ascii="Times New Roman" w:hAnsi="Times New Roman" w:cs="Times New Roman"/>
          <w:sz w:val="24"/>
          <w:szCs w:val="24"/>
        </w:rPr>
        <w:t>Казначейский счет 03224643980000001601</w:t>
      </w:r>
      <w:r>
        <w:rPr>
          <w:rFonts w:ascii="Times New Roman" w:hAnsi="Times New Roman" w:cs="Times New Roman"/>
          <w:sz w:val="24"/>
          <w:szCs w:val="24"/>
        </w:rPr>
        <w:t xml:space="preserve"> </w:t>
      </w:r>
      <w:r w:rsidRPr="00AD427C">
        <w:rPr>
          <w:rFonts w:ascii="Times New Roman" w:hAnsi="Times New Roman" w:cs="Times New Roman"/>
          <w:sz w:val="24"/>
          <w:szCs w:val="24"/>
        </w:rPr>
        <w:t>Министерство финансов  Республики Саха (Якутия)</w:t>
      </w:r>
      <w:r>
        <w:rPr>
          <w:rFonts w:ascii="Times New Roman" w:hAnsi="Times New Roman" w:cs="Times New Roman"/>
          <w:sz w:val="24"/>
          <w:szCs w:val="24"/>
        </w:rPr>
        <w:t xml:space="preserve"> </w:t>
      </w:r>
      <w:r w:rsidRPr="00AD427C">
        <w:rPr>
          <w:rFonts w:ascii="Times New Roman" w:hAnsi="Times New Roman" w:cs="Times New Roman"/>
          <w:sz w:val="24"/>
          <w:szCs w:val="24"/>
        </w:rPr>
        <w:t>л/с 20148019571</w:t>
      </w:r>
      <w:r>
        <w:rPr>
          <w:rFonts w:ascii="Times New Roman" w:hAnsi="Times New Roman" w:cs="Times New Roman"/>
          <w:sz w:val="24"/>
          <w:szCs w:val="24"/>
        </w:rPr>
        <w:t>.</w:t>
      </w:r>
    </w:p>
    <w:p w:rsidR="007334FA" w:rsidRPr="00732453" w:rsidRDefault="007334FA" w:rsidP="007334FA">
      <w:pPr>
        <w:spacing w:after="0" w:line="240" w:lineRule="auto"/>
        <w:jc w:val="both"/>
        <w:rPr>
          <w:rFonts w:ascii="Times New Roman" w:hAnsi="Times New Roman" w:cs="Times New Roman"/>
          <w:sz w:val="24"/>
          <w:szCs w:val="24"/>
        </w:rPr>
      </w:pPr>
      <w:r w:rsidRPr="00126B7A">
        <w:rPr>
          <w:rFonts w:ascii="Times New Roman" w:hAnsi="Times New Roman" w:cs="Times New Roman"/>
          <w:sz w:val="24"/>
          <w:szCs w:val="24"/>
        </w:rPr>
        <w:t>5.4.Срок действия обеспечения исполнения Контракта в форме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№44-ФЗ. Срок действия обеспечения исполнения Контракта</w:t>
      </w:r>
      <w:r w:rsidRPr="00732453">
        <w:rPr>
          <w:rFonts w:ascii="Times New Roman" w:hAnsi="Times New Roman" w:cs="Times New Roman"/>
          <w:sz w:val="24"/>
          <w:szCs w:val="24"/>
        </w:rPr>
        <w:t xml:space="preserve"> может быть прекращен до наступления указанного срока в случае досрочного исполнения </w:t>
      </w:r>
      <w:r w:rsidRPr="00B54A10">
        <w:rPr>
          <w:rFonts w:ascii="Times New Roman" w:hAnsi="Times New Roman" w:cs="Times New Roman"/>
          <w:sz w:val="24"/>
          <w:szCs w:val="24"/>
        </w:rPr>
        <w:t xml:space="preserve">Поставщиком </w:t>
      </w:r>
      <w:r w:rsidRPr="00732453">
        <w:rPr>
          <w:rFonts w:ascii="Times New Roman" w:hAnsi="Times New Roman" w:cs="Times New Roman"/>
          <w:sz w:val="24"/>
          <w:szCs w:val="24"/>
        </w:rPr>
        <w:t>всех обязательств по Контракту</w:t>
      </w:r>
      <w:r>
        <w:rPr>
          <w:rFonts w:ascii="Times New Roman" w:hAnsi="Times New Roman" w:cs="Times New Roman"/>
          <w:sz w:val="24"/>
          <w:szCs w:val="24"/>
        </w:rPr>
        <w:t>, за исключение гарантийных обязательств</w:t>
      </w:r>
      <w:r w:rsidRPr="00732453">
        <w:rPr>
          <w:rFonts w:ascii="Times New Roman" w:hAnsi="Times New Roman" w:cs="Times New Roman"/>
          <w:sz w:val="24"/>
          <w:szCs w:val="24"/>
        </w:rPr>
        <w:t>.</w:t>
      </w:r>
    </w:p>
    <w:p w:rsidR="007334FA" w:rsidRPr="00126B7A" w:rsidRDefault="007334FA" w:rsidP="007334FA">
      <w:pPr>
        <w:spacing w:after="0" w:line="240" w:lineRule="auto"/>
        <w:jc w:val="both"/>
        <w:rPr>
          <w:rFonts w:ascii="Times New Roman" w:hAnsi="Times New Roman" w:cs="Times New Roman"/>
          <w:sz w:val="24"/>
          <w:szCs w:val="24"/>
        </w:rPr>
      </w:pPr>
      <w:r w:rsidRPr="00126B7A">
        <w:rPr>
          <w:rFonts w:ascii="Times New Roman" w:hAnsi="Times New Roman" w:cs="Times New Roman"/>
          <w:sz w:val="24"/>
          <w:szCs w:val="24"/>
        </w:rPr>
        <w:t xml:space="preserve">5.5.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5.5.1 и 5.5.2 настоящего контракта. </w:t>
      </w:r>
    </w:p>
    <w:p w:rsidR="007334FA" w:rsidRPr="00126B7A" w:rsidRDefault="007334FA" w:rsidP="007334FA">
      <w:pPr>
        <w:spacing w:after="0" w:line="240" w:lineRule="auto"/>
        <w:jc w:val="both"/>
        <w:rPr>
          <w:rFonts w:ascii="Times New Roman" w:hAnsi="Times New Roman" w:cs="Times New Roman"/>
          <w:sz w:val="24"/>
          <w:szCs w:val="24"/>
        </w:rPr>
      </w:pPr>
      <w:r w:rsidRPr="00126B7A">
        <w:rPr>
          <w:rFonts w:ascii="Times New Roman" w:hAnsi="Times New Roman" w:cs="Times New Roman"/>
          <w:sz w:val="24"/>
          <w:szCs w:val="24"/>
        </w:rPr>
        <w:t xml:space="preserve">5.5.1. Размер обеспечения исполнения контракта уменьшается посредством направления Заказчиком информации об исполнении Поставщиком обязательств </w:t>
      </w:r>
      <w:r w:rsidRPr="00EF3618">
        <w:rPr>
          <w:rFonts w:ascii="Times New Roman" w:hAnsi="Times New Roman" w:cs="Times New Roman"/>
          <w:sz w:val="24"/>
          <w:szCs w:val="24"/>
        </w:rPr>
        <w:t xml:space="preserve">по поставке </w:t>
      </w:r>
      <w:proofErr w:type="spellStart"/>
      <w:r w:rsidRPr="00EF3618">
        <w:rPr>
          <w:rFonts w:ascii="Times New Roman" w:hAnsi="Times New Roman" w:cs="Times New Roman"/>
          <w:sz w:val="24"/>
          <w:szCs w:val="24"/>
        </w:rPr>
        <w:t>товара</w:t>
      </w:r>
      <w:r w:rsidRPr="00126B7A">
        <w:rPr>
          <w:rFonts w:ascii="Times New Roman" w:hAnsi="Times New Roman" w:cs="Times New Roman"/>
          <w:sz w:val="24"/>
          <w:szCs w:val="24"/>
        </w:rPr>
        <w:t>или</w:t>
      </w:r>
      <w:proofErr w:type="spellEnd"/>
      <w:r w:rsidRPr="00126B7A">
        <w:rPr>
          <w:rFonts w:ascii="Times New Roman" w:hAnsi="Times New Roman" w:cs="Times New Roman"/>
          <w:sz w:val="24"/>
          <w:szCs w:val="24"/>
        </w:rPr>
        <w:t xml:space="preserve">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w:t>
      </w:r>
      <w:r w:rsidRPr="00126B7A">
        <w:rPr>
          <w:rFonts w:ascii="Times New Roman" w:hAnsi="Times New Roman" w:cs="Times New Roman"/>
          <w:sz w:val="24"/>
          <w:szCs w:val="24"/>
        </w:rPr>
        <w:lastRenderedPageBreak/>
        <w:t xml:space="preserve">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w:t>
      </w:r>
      <w:r w:rsidRPr="00126B7A">
        <w:rPr>
          <w:rFonts w:ascii="Times New Roman" w:hAnsi="Times New Roman" w:cs="Times New Roman"/>
          <w:color w:val="000000" w:themeColor="text1"/>
          <w:sz w:val="24"/>
          <w:szCs w:val="24"/>
        </w:rPr>
        <w:t xml:space="preserve">с частью 27 статьи 34 Закона №44-ФЗ в пункте 5.7 настоящего контракта, </w:t>
      </w:r>
      <w:r w:rsidRPr="00126B7A">
        <w:rPr>
          <w:rFonts w:ascii="Times New Roman" w:hAnsi="Times New Roman" w:cs="Times New Roman"/>
          <w:sz w:val="24"/>
          <w:szCs w:val="24"/>
        </w:rPr>
        <w:t>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7334FA" w:rsidRPr="00732453" w:rsidRDefault="007334FA" w:rsidP="007334FA">
      <w:pPr>
        <w:spacing w:after="0" w:line="240" w:lineRule="auto"/>
        <w:jc w:val="both"/>
        <w:rPr>
          <w:rFonts w:ascii="Times New Roman" w:hAnsi="Times New Roman" w:cs="Times New Roman"/>
          <w:sz w:val="24"/>
          <w:szCs w:val="24"/>
        </w:rPr>
      </w:pPr>
      <w:r w:rsidRPr="00126B7A">
        <w:rPr>
          <w:rFonts w:ascii="Times New Roman" w:hAnsi="Times New Roman" w:cs="Times New Roman"/>
          <w:sz w:val="24"/>
          <w:szCs w:val="24"/>
        </w:rPr>
        <w:t>5.6.</w:t>
      </w:r>
      <w:r w:rsidRPr="00732453">
        <w:rPr>
          <w:rFonts w:ascii="Times New Roman" w:hAnsi="Times New Roman" w:cs="Times New Roman"/>
          <w:sz w:val="24"/>
          <w:szCs w:val="24"/>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w:t>
      </w:r>
      <w:r>
        <w:rPr>
          <w:rFonts w:ascii="Times New Roman" w:hAnsi="Times New Roman" w:cs="Times New Roman"/>
          <w:sz w:val="24"/>
          <w:szCs w:val="24"/>
        </w:rPr>
        <w:t>7 (семи)</w:t>
      </w:r>
      <w:r w:rsidRPr="00732453">
        <w:rPr>
          <w:rFonts w:ascii="Times New Roman" w:hAnsi="Times New Roman" w:cs="Times New Roman"/>
          <w:sz w:val="24"/>
          <w:szCs w:val="24"/>
        </w:rPr>
        <w:t xml:space="preserve"> рабочих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p>
    <w:p w:rsidR="007334FA" w:rsidRDefault="007334FA" w:rsidP="007334FA">
      <w:pPr>
        <w:spacing w:after="0" w:line="240" w:lineRule="auto"/>
        <w:jc w:val="both"/>
        <w:rPr>
          <w:rFonts w:ascii="Times New Roman" w:hAnsi="Times New Roman" w:cs="Times New Roman"/>
          <w:sz w:val="24"/>
          <w:szCs w:val="24"/>
        </w:rPr>
      </w:pPr>
      <w:r w:rsidRPr="00126B7A">
        <w:rPr>
          <w:rFonts w:ascii="Times New Roman" w:hAnsi="Times New Roman" w:cs="Times New Roman"/>
          <w:sz w:val="24"/>
          <w:szCs w:val="24"/>
        </w:rPr>
        <w:t>5.7. Денежные средства, внесенные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Закона №44-ФЗ,</w:t>
      </w:r>
      <w:r w:rsidRPr="00732453">
        <w:rPr>
          <w:rFonts w:ascii="Times New Roman" w:hAnsi="Times New Roman" w:cs="Times New Roman"/>
          <w:sz w:val="24"/>
          <w:szCs w:val="24"/>
        </w:rPr>
        <w:t>возвраща</w:t>
      </w:r>
      <w:r>
        <w:rPr>
          <w:rFonts w:ascii="Times New Roman" w:hAnsi="Times New Roman" w:cs="Times New Roman"/>
          <w:sz w:val="24"/>
          <w:szCs w:val="24"/>
        </w:rPr>
        <w:t>е</w:t>
      </w:r>
      <w:r w:rsidRPr="00732453">
        <w:rPr>
          <w:rFonts w:ascii="Times New Roman" w:hAnsi="Times New Roman" w:cs="Times New Roman"/>
          <w:sz w:val="24"/>
          <w:szCs w:val="24"/>
        </w:rPr>
        <w:t>тся Поставщику в полном объёме либо в части, оставшейся после удовлетворения требований Заказчика</w:t>
      </w:r>
      <w:r>
        <w:rPr>
          <w:rFonts w:ascii="Times New Roman" w:hAnsi="Times New Roman" w:cs="Times New Roman"/>
          <w:sz w:val="24"/>
          <w:szCs w:val="24"/>
        </w:rPr>
        <w:t xml:space="preserve"> о выплате неустойки, а также в случае замены обеспечения исполнения Контракта </w:t>
      </w:r>
      <w:r w:rsidRPr="00126B7A">
        <w:rPr>
          <w:rFonts w:ascii="Times New Roman" w:hAnsi="Times New Roman" w:cs="Times New Roman"/>
          <w:sz w:val="24"/>
          <w:szCs w:val="24"/>
        </w:rPr>
        <w:t xml:space="preserve">в течение </w:t>
      </w:r>
      <w:r>
        <w:rPr>
          <w:rFonts w:ascii="Times New Roman" w:hAnsi="Times New Roman" w:cs="Times New Roman"/>
          <w:sz w:val="24"/>
          <w:szCs w:val="24"/>
        </w:rPr>
        <w:t xml:space="preserve">30 (тридцати) </w:t>
      </w:r>
      <w:r w:rsidRPr="00126B7A">
        <w:rPr>
          <w:rFonts w:ascii="Times New Roman" w:hAnsi="Times New Roman" w:cs="Times New Roman"/>
          <w:sz w:val="24"/>
          <w:szCs w:val="24"/>
        </w:rPr>
        <w:t>дней</w:t>
      </w:r>
      <w:r>
        <w:rPr>
          <w:rFonts w:ascii="Times New Roman" w:hAnsi="Times New Roman" w:cs="Times New Roman"/>
          <w:sz w:val="24"/>
          <w:szCs w:val="24"/>
        </w:rPr>
        <w:t xml:space="preserve"> </w:t>
      </w:r>
      <w:r w:rsidRPr="00732453">
        <w:rPr>
          <w:rFonts w:ascii="Times New Roman" w:hAnsi="Times New Roman" w:cs="Times New Roman"/>
          <w:sz w:val="24"/>
          <w:szCs w:val="24"/>
        </w:rPr>
        <w:t>с момента подписания Сторонами документов, подтверждающих надлежащее исполнение Поставщиком своих обязательств по Контракту.</w:t>
      </w:r>
    </w:p>
    <w:p w:rsidR="00376F02" w:rsidRDefault="007334FA" w:rsidP="007334FA">
      <w:pPr>
        <w:pStyle w:val="ConsPlusNormal"/>
        <w:jc w:val="both"/>
        <w:rPr>
          <w:rFonts w:ascii="Times New Roman" w:hAnsi="Times New Roman" w:cs="Times New Roman"/>
          <w:b/>
          <w:sz w:val="24"/>
          <w:szCs w:val="24"/>
        </w:rPr>
      </w:pPr>
      <w:r w:rsidRPr="00126B7A">
        <w:rPr>
          <w:rFonts w:ascii="Times New Roman" w:hAnsi="Times New Roman" w:cs="Times New Roman"/>
          <w:sz w:val="24"/>
          <w:szCs w:val="24"/>
        </w:rPr>
        <w:t xml:space="preserve">5.8.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№44-ФЗ. </w:t>
      </w:r>
    </w:p>
    <w:p w:rsidR="007334FA" w:rsidRDefault="007334FA" w:rsidP="004879AF">
      <w:pPr>
        <w:spacing w:after="0" w:line="240" w:lineRule="auto"/>
        <w:ind w:firstLine="709"/>
        <w:jc w:val="center"/>
        <w:rPr>
          <w:rFonts w:ascii="Times New Roman" w:hAnsi="Times New Roman" w:cs="Times New Roman"/>
          <w:b/>
          <w:sz w:val="24"/>
          <w:szCs w:val="24"/>
        </w:rPr>
      </w:pPr>
    </w:p>
    <w:p w:rsidR="00376F02" w:rsidRDefault="008342FA" w:rsidP="004879AF">
      <w:pPr>
        <w:spacing w:after="0" w:line="240" w:lineRule="auto"/>
        <w:ind w:firstLine="709"/>
        <w:jc w:val="center"/>
        <w:rPr>
          <w:rFonts w:ascii="Times New Roman" w:hAnsi="Times New Roman" w:cs="Times New Roman"/>
          <w:b/>
          <w:sz w:val="24"/>
          <w:szCs w:val="24"/>
        </w:rPr>
      </w:pPr>
      <w:r w:rsidRPr="00732453">
        <w:rPr>
          <w:rFonts w:ascii="Times New Roman" w:hAnsi="Times New Roman" w:cs="Times New Roman"/>
          <w:b/>
          <w:sz w:val="24"/>
          <w:szCs w:val="24"/>
        </w:rPr>
        <w:t>6</w:t>
      </w:r>
      <w:r w:rsidR="00376F02" w:rsidRPr="00732453">
        <w:rPr>
          <w:rFonts w:ascii="Times New Roman" w:hAnsi="Times New Roman" w:cs="Times New Roman"/>
          <w:b/>
          <w:sz w:val="24"/>
          <w:szCs w:val="24"/>
        </w:rPr>
        <w:t xml:space="preserve">. Ответственность </w:t>
      </w:r>
      <w:r w:rsidR="004B4E05">
        <w:rPr>
          <w:rFonts w:ascii="Times New Roman" w:hAnsi="Times New Roman" w:cs="Times New Roman"/>
          <w:b/>
          <w:sz w:val="24"/>
          <w:szCs w:val="24"/>
        </w:rPr>
        <w:t>С</w:t>
      </w:r>
      <w:r w:rsidR="00376F02" w:rsidRPr="00732453">
        <w:rPr>
          <w:rFonts w:ascii="Times New Roman" w:hAnsi="Times New Roman" w:cs="Times New Roman"/>
          <w:b/>
          <w:sz w:val="24"/>
          <w:szCs w:val="24"/>
        </w:rPr>
        <w:t>торон</w:t>
      </w:r>
    </w:p>
    <w:p w:rsidR="007334FA" w:rsidRPr="00732453" w:rsidRDefault="007334FA" w:rsidP="004879AF">
      <w:pPr>
        <w:spacing w:after="0" w:line="240" w:lineRule="auto"/>
        <w:ind w:firstLine="709"/>
        <w:jc w:val="center"/>
        <w:rPr>
          <w:rFonts w:ascii="Times New Roman" w:hAnsi="Times New Roman" w:cs="Times New Roman"/>
          <w:b/>
          <w:sz w:val="24"/>
          <w:szCs w:val="24"/>
        </w:rPr>
      </w:pPr>
    </w:p>
    <w:p w:rsidR="007334FA" w:rsidRPr="00732453" w:rsidRDefault="007334FA" w:rsidP="007334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2453">
        <w:rPr>
          <w:rFonts w:ascii="Times New Roman" w:eastAsia="Times New Roman" w:hAnsi="Times New Roman" w:cs="Times New Roman"/>
          <w:sz w:val="24"/>
          <w:szCs w:val="24"/>
          <w:lang w:eastAsia="ru-RU"/>
        </w:rPr>
        <w:t>6.1. Стороны несут ответственность за неисполнение или ненадлежащее исполнение обязательств по Контракту в соответствии с условиями Контракта и законодательством Российской Федерации.</w:t>
      </w:r>
    </w:p>
    <w:p w:rsidR="007334FA" w:rsidRDefault="007334FA" w:rsidP="007334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2453">
        <w:rPr>
          <w:rFonts w:ascii="Times New Roman" w:eastAsia="Times New Roman" w:hAnsi="Times New Roman" w:cs="Times New Roman"/>
          <w:sz w:val="24"/>
          <w:szCs w:val="24"/>
          <w:lang w:eastAsia="ru-RU"/>
        </w:rPr>
        <w:t xml:space="preserve">6.2. </w:t>
      </w:r>
      <w:r>
        <w:rPr>
          <w:rFonts w:ascii="Times New Roman" w:eastAsia="Times New Roman" w:hAnsi="Times New Roman" w:cs="Times New Roman"/>
          <w:sz w:val="24"/>
          <w:szCs w:val="24"/>
          <w:lang w:eastAsia="ru-RU"/>
        </w:rPr>
        <w:t>Ответственность Заказчика:</w:t>
      </w:r>
    </w:p>
    <w:p w:rsidR="007334FA" w:rsidRDefault="007334FA" w:rsidP="007334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6.2.1. </w:t>
      </w:r>
      <w:r w:rsidRPr="00732453">
        <w:rPr>
          <w:rFonts w:ascii="Times New Roman" w:eastAsia="Times New Roman" w:hAnsi="Times New Roman" w:cs="Times New Roman"/>
          <w:sz w:val="24"/>
          <w:szCs w:val="24"/>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eastAsia="Times New Roman" w:hAnsi="Times New Roman" w:cs="Times New Roman"/>
          <w:sz w:val="24"/>
          <w:szCs w:val="24"/>
          <w:lang w:eastAsia="ru-RU"/>
        </w:rPr>
        <w:t xml:space="preserve">Поставщик </w:t>
      </w:r>
      <w:r w:rsidRPr="00732453">
        <w:rPr>
          <w:rFonts w:ascii="Times New Roman" w:eastAsia="Times New Roman" w:hAnsi="Times New Roman" w:cs="Times New Roman"/>
          <w:sz w:val="24"/>
          <w:szCs w:val="24"/>
          <w:lang w:eastAsia="ru-RU"/>
        </w:rPr>
        <w:t xml:space="preserve">вправе потребовать уплаты </w:t>
      </w:r>
      <w:r>
        <w:rPr>
          <w:rFonts w:ascii="Times New Roman" w:eastAsia="Times New Roman" w:hAnsi="Times New Roman" w:cs="Times New Roman"/>
          <w:sz w:val="24"/>
          <w:szCs w:val="24"/>
          <w:lang w:eastAsia="ru-RU"/>
        </w:rPr>
        <w:t xml:space="preserve">неустоек (штрафов, </w:t>
      </w:r>
      <w:r w:rsidRPr="00732453">
        <w:rPr>
          <w:rFonts w:ascii="Times New Roman" w:eastAsia="Times New Roman" w:hAnsi="Times New Roman" w:cs="Times New Roman"/>
          <w:sz w:val="24"/>
          <w:szCs w:val="24"/>
          <w:lang w:eastAsia="ru-RU"/>
        </w:rPr>
        <w:t>пен</w:t>
      </w:r>
      <w:r>
        <w:rPr>
          <w:rFonts w:ascii="Times New Roman" w:eastAsia="Times New Roman" w:hAnsi="Times New Roman" w:cs="Times New Roman"/>
          <w:sz w:val="24"/>
          <w:szCs w:val="24"/>
          <w:lang w:eastAsia="ru-RU"/>
        </w:rPr>
        <w:t>ей)</w:t>
      </w:r>
      <w:r w:rsidRPr="00732453">
        <w:rPr>
          <w:rFonts w:ascii="Times New Roman" w:eastAsia="Times New Roman" w:hAnsi="Times New Roman" w:cs="Times New Roman"/>
          <w:sz w:val="24"/>
          <w:szCs w:val="24"/>
          <w:lang w:eastAsia="ru-RU"/>
        </w:rPr>
        <w:t xml:space="preserve">. </w:t>
      </w:r>
    </w:p>
    <w:p w:rsidR="007334FA" w:rsidRPr="00732453" w:rsidRDefault="007334FA" w:rsidP="007334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r w:rsidRPr="00732453">
        <w:rPr>
          <w:rFonts w:ascii="Times New Roman" w:eastAsia="Times New Roman" w:hAnsi="Times New Roman" w:cs="Times New Roman"/>
          <w:sz w:val="24"/>
          <w:szCs w:val="24"/>
          <w:lang w:eastAsia="ru-RU"/>
        </w:rPr>
        <w:t xml:space="preserve">Пеня начисляется за каждый день просрочки </w:t>
      </w:r>
      <w:r>
        <w:rPr>
          <w:rFonts w:ascii="Times New Roman" w:eastAsia="Times New Roman" w:hAnsi="Times New Roman" w:cs="Times New Roman"/>
          <w:sz w:val="24"/>
          <w:szCs w:val="24"/>
          <w:lang w:eastAsia="ru-RU"/>
        </w:rPr>
        <w:t xml:space="preserve">Заказчиком </w:t>
      </w:r>
      <w:r w:rsidRPr="00732453">
        <w:rPr>
          <w:rFonts w:ascii="Times New Roman" w:eastAsia="Times New Roman" w:hAnsi="Times New Roman" w:cs="Times New Roman"/>
          <w:sz w:val="24"/>
          <w:szCs w:val="24"/>
          <w:lang w:eastAsia="ru-RU"/>
        </w:rPr>
        <w:t xml:space="preserve">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w:t>
      </w:r>
      <w:r>
        <w:rPr>
          <w:rFonts w:ascii="Times New Roman" w:eastAsia="Times New Roman" w:hAnsi="Times New Roman" w:cs="Times New Roman"/>
          <w:sz w:val="24"/>
          <w:szCs w:val="24"/>
          <w:lang w:eastAsia="ru-RU"/>
        </w:rPr>
        <w:t>1/300</w:t>
      </w:r>
      <w:r w:rsidRPr="00732453">
        <w:rPr>
          <w:rFonts w:ascii="Times New Roman" w:eastAsia="Times New Roman" w:hAnsi="Times New Roman" w:cs="Times New Roman"/>
          <w:sz w:val="24"/>
          <w:szCs w:val="24"/>
          <w:lang w:eastAsia="ru-RU"/>
        </w:rPr>
        <w:t xml:space="preserve"> действующей на дату уплаты пеней </w:t>
      </w:r>
      <w:r w:rsidRPr="00556703">
        <w:rPr>
          <w:rFonts w:ascii="Times New Roman" w:eastAsia="Times New Roman" w:hAnsi="Times New Roman" w:cs="Times New Roman"/>
          <w:sz w:val="24"/>
          <w:szCs w:val="24"/>
          <w:lang w:eastAsia="ru-RU"/>
        </w:rPr>
        <w:t>ключевой ставки Центрального банка</w:t>
      </w:r>
      <w:r>
        <w:rPr>
          <w:rFonts w:ascii="Times New Roman" w:eastAsia="Times New Roman" w:hAnsi="Times New Roman" w:cs="Times New Roman"/>
          <w:sz w:val="24"/>
          <w:szCs w:val="24"/>
          <w:lang w:eastAsia="ru-RU"/>
        </w:rPr>
        <w:t xml:space="preserve"> </w:t>
      </w:r>
      <w:r w:rsidRPr="00732453">
        <w:rPr>
          <w:rFonts w:ascii="Times New Roman" w:eastAsia="Times New Roman" w:hAnsi="Times New Roman" w:cs="Times New Roman"/>
          <w:sz w:val="24"/>
          <w:szCs w:val="24"/>
          <w:lang w:eastAsia="ru-RU"/>
        </w:rPr>
        <w:t>Российской Федерации от не уплаченной в срок суммы.</w:t>
      </w:r>
    </w:p>
    <w:p w:rsidR="007334FA" w:rsidRDefault="007334FA" w:rsidP="007334F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245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Pr="007324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732453">
        <w:rPr>
          <w:rFonts w:ascii="Times New Roman" w:eastAsia="Times New Roman" w:hAnsi="Times New Roman" w:cs="Times New Roman"/>
          <w:sz w:val="24"/>
          <w:szCs w:val="24"/>
          <w:lang w:eastAsia="ru-RU"/>
        </w:rPr>
        <w:t xml:space="preserve"> Штраф начисляется за </w:t>
      </w:r>
      <w:r>
        <w:rPr>
          <w:rFonts w:ascii="Times New Roman" w:eastAsia="Times New Roman" w:hAnsi="Times New Roman" w:cs="Times New Roman"/>
          <w:sz w:val="24"/>
          <w:szCs w:val="24"/>
          <w:lang w:eastAsia="ru-RU"/>
        </w:rPr>
        <w:t xml:space="preserve">каждый факт </w:t>
      </w:r>
      <w:r w:rsidRPr="00732453">
        <w:rPr>
          <w:rFonts w:ascii="Times New Roman" w:eastAsia="Times New Roman" w:hAnsi="Times New Roman" w:cs="Times New Roman"/>
          <w:sz w:val="24"/>
          <w:szCs w:val="24"/>
          <w:lang w:eastAsia="ru-RU"/>
        </w:rPr>
        <w:t>ненадлежаще</w:t>
      </w:r>
      <w:r>
        <w:rPr>
          <w:rFonts w:ascii="Times New Roman" w:eastAsia="Times New Roman" w:hAnsi="Times New Roman" w:cs="Times New Roman"/>
          <w:sz w:val="24"/>
          <w:szCs w:val="24"/>
          <w:lang w:eastAsia="ru-RU"/>
        </w:rPr>
        <w:t>го</w:t>
      </w:r>
      <w:r w:rsidRPr="00732453">
        <w:rPr>
          <w:rFonts w:ascii="Times New Roman" w:eastAsia="Times New Roman" w:hAnsi="Times New Roman" w:cs="Times New Roman"/>
          <w:sz w:val="24"/>
          <w:szCs w:val="24"/>
          <w:lang w:eastAsia="ru-RU"/>
        </w:rPr>
        <w:t xml:space="preserve"> исполнени</w:t>
      </w:r>
      <w:r>
        <w:rPr>
          <w:rFonts w:ascii="Times New Roman" w:eastAsia="Times New Roman" w:hAnsi="Times New Roman" w:cs="Times New Roman"/>
          <w:sz w:val="24"/>
          <w:szCs w:val="24"/>
          <w:lang w:eastAsia="ru-RU"/>
        </w:rPr>
        <w:t>я</w:t>
      </w:r>
      <w:r w:rsidRPr="00732453">
        <w:rPr>
          <w:rFonts w:ascii="Times New Roman" w:eastAsia="Times New Roman" w:hAnsi="Times New Roman" w:cs="Times New Roman"/>
          <w:sz w:val="24"/>
          <w:szCs w:val="24"/>
          <w:lang w:eastAsia="ru-RU"/>
        </w:rPr>
        <w:t xml:space="preserve">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w:t>
      </w:r>
      <w:r>
        <w:rPr>
          <w:rFonts w:ascii="Times New Roman" w:eastAsia="Times New Roman" w:hAnsi="Times New Roman" w:cs="Times New Roman"/>
          <w:sz w:val="24"/>
          <w:szCs w:val="24"/>
          <w:lang w:eastAsia="ru-RU"/>
        </w:rPr>
        <w:t xml:space="preserve"> 1000 (тысяча)</w:t>
      </w:r>
      <w:r w:rsidRPr="00732453">
        <w:rPr>
          <w:rFonts w:ascii="Times New Roman" w:hAnsi="Times New Roman" w:cs="Times New Roman"/>
          <w:sz w:val="24"/>
          <w:szCs w:val="24"/>
        </w:rPr>
        <w:t xml:space="preserve"> рублей </w:t>
      </w:r>
      <w:r>
        <w:rPr>
          <w:rFonts w:ascii="Times New Roman" w:hAnsi="Times New Roman" w:cs="Times New Roman"/>
          <w:sz w:val="24"/>
          <w:szCs w:val="24"/>
        </w:rPr>
        <w:t>00</w:t>
      </w:r>
      <w:r w:rsidRPr="00732453">
        <w:rPr>
          <w:rFonts w:ascii="Times New Roman" w:hAnsi="Times New Roman" w:cs="Times New Roman"/>
          <w:sz w:val="24"/>
          <w:szCs w:val="24"/>
        </w:rPr>
        <w:t xml:space="preserve"> копеек</w:t>
      </w:r>
      <w:r>
        <w:rPr>
          <w:rFonts w:ascii="Times New Roman" w:eastAsia="Times New Roman" w:hAnsi="Times New Roman" w:cs="Times New Roman"/>
          <w:bCs/>
          <w:sz w:val="24"/>
          <w:szCs w:val="24"/>
          <w:lang w:eastAsia="ru-RU"/>
        </w:rPr>
        <w:t xml:space="preserve">. </w:t>
      </w:r>
    </w:p>
    <w:p w:rsidR="007334FA" w:rsidRDefault="007334FA" w:rsidP="007334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 Ответственность Поставщика:</w:t>
      </w:r>
    </w:p>
    <w:p w:rsidR="007334FA" w:rsidRPr="00C24E6F" w:rsidRDefault="007334FA" w:rsidP="007334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6.3.1.</w:t>
      </w:r>
      <w:r w:rsidRPr="000D63D9">
        <w:rPr>
          <w:rFonts w:ascii="Times New Roman" w:eastAsia="Times New Roman" w:hAnsi="Times New Roman" w:cs="Times New Roman"/>
          <w:sz w:val="24"/>
          <w:szCs w:val="24"/>
          <w:lang w:eastAsia="ru-RU"/>
        </w:rPr>
        <w:t xml:space="preserve">Пеня начисляется за каждый день просрочки исполнения </w:t>
      </w:r>
      <w:r>
        <w:rPr>
          <w:rFonts w:ascii="Times New Roman" w:eastAsia="Times New Roman" w:hAnsi="Times New Roman" w:cs="Times New Roman"/>
          <w:sz w:val="24"/>
          <w:szCs w:val="24"/>
          <w:lang w:eastAsia="ru-RU"/>
        </w:rPr>
        <w:t xml:space="preserve">Поставщиком </w:t>
      </w:r>
      <w:r w:rsidRPr="000D63D9">
        <w:rPr>
          <w:rFonts w:ascii="Times New Roman" w:eastAsia="Times New Roman" w:hAnsi="Times New Roman" w:cs="Times New Roman"/>
          <w:sz w:val="24"/>
          <w:szCs w:val="24"/>
          <w:lang w:eastAsia="ru-RU"/>
        </w:rPr>
        <w:t xml:space="preserve">обязательства, предусмотренного Контрактом, </w:t>
      </w:r>
      <w:r w:rsidRPr="009E7559">
        <w:rPr>
          <w:rFonts w:ascii="Times New Roman" w:eastAsia="Times New Roman" w:hAnsi="Times New Roman" w:cs="Times New Roman"/>
          <w:sz w:val="24"/>
          <w:szCs w:val="24"/>
          <w:lang w:eastAsia="ru-RU"/>
        </w:rPr>
        <w:t xml:space="preserve">начиная со дня, следующего после дня истечения установленного контрактом срока исполнения обязательства, и устанавливается </w:t>
      </w:r>
      <w:r w:rsidRPr="00C24E6F">
        <w:rPr>
          <w:rFonts w:ascii="Times New Roman" w:eastAsia="Times New Roman" w:hAnsi="Times New Roman" w:cs="Times New Roman"/>
          <w:sz w:val="24"/>
          <w:szCs w:val="24"/>
          <w:lang w:eastAsia="ru-RU"/>
        </w:rPr>
        <w:t>контрактом в размере 1/300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334FA" w:rsidRPr="009E7559" w:rsidRDefault="007334FA" w:rsidP="007334FA">
      <w:pPr>
        <w:autoSpaceDE w:val="0"/>
        <w:autoSpaceDN w:val="0"/>
        <w:adjustRightInd w:val="0"/>
        <w:spacing w:after="0" w:line="240" w:lineRule="auto"/>
        <w:jc w:val="both"/>
        <w:rPr>
          <w:rFonts w:ascii="Times New Roman" w:eastAsia="Times New Roman" w:hAnsi="Times New Roman" w:cs="Times New Roman"/>
          <w:i/>
          <w:sz w:val="24"/>
          <w:szCs w:val="24"/>
          <w:highlight w:val="green"/>
          <w:lang w:eastAsia="ru-RU"/>
        </w:rPr>
      </w:pPr>
      <w:r w:rsidRPr="00C24E6F">
        <w:rPr>
          <w:rFonts w:ascii="Times New Roman" w:eastAsia="Times New Roman" w:hAnsi="Times New Roman" w:cs="Times New Roman"/>
          <w:sz w:val="24"/>
          <w:szCs w:val="24"/>
          <w:lang w:eastAsia="ru-RU"/>
        </w:rPr>
        <w:t xml:space="preserve">6.3.2. Штраф начисляется за каждый факт неисполнения или ненадлежащего исполнения </w:t>
      </w:r>
      <w:r w:rsidRPr="00C24E6F">
        <w:rPr>
          <w:rFonts w:ascii="Times New Roman" w:hAnsi="Times New Roman" w:cs="Times New Roman"/>
          <w:sz w:val="24"/>
          <w:szCs w:val="24"/>
        </w:rPr>
        <w:t xml:space="preserve">Поставщиком </w:t>
      </w:r>
      <w:r w:rsidRPr="00C24E6F">
        <w:rPr>
          <w:rFonts w:ascii="Times New Roman" w:eastAsia="Times New Roman" w:hAnsi="Times New Roman" w:cs="Times New Roman"/>
          <w:sz w:val="24"/>
          <w:szCs w:val="24"/>
          <w:lang w:eastAsia="ru-RU"/>
        </w:rPr>
        <w:t>обязательств, предусмотренных Контрактом</w:t>
      </w:r>
      <w:r w:rsidRPr="00732453">
        <w:rPr>
          <w:rFonts w:ascii="Times New Roman" w:eastAsia="Times New Roman" w:hAnsi="Times New Roman" w:cs="Times New Roman"/>
          <w:sz w:val="24"/>
          <w:szCs w:val="24"/>
          <w:lang w:eastAsia="ru-RU"/>
        </w:rPr>
        <w:t xml:space="preserve">, за исключением просрочки исполнения </w:t>
      </w:r>
      <w:r>
        <w:rPr>
          <w:rFonts w:ascii="Times New Roman" w:hAnsi="Times New Roman" w:cs="Times New Roman"/>
          <w:sz w:val="24"/>
          <w:szCs w:val="24"/>
        </w:rPr>
        <w:t xml:space="preserve">Поставщиком </w:t>
      </w:r>
      <w:r w:rsidRPr="00732453">
        <w:rPr>
          <w:rFonts w:ascii="Times New Roman" w:eastAsia="Times New Roman" w:hAnsi="Times New Roman" w:cs="Times New Roman"/>
          <w:sz w:val="24"/>
          <w:szCs w:val="24"/>
          <w:lang w:eastAsia="ru-RU"/>
        </w:rPr>
        <w:t xml:space="preserve">обязательств (в том числе гарантийного обязательства), предусмотренных Контрактом. Штраф устанавливается в размере </w:t>
      </w:r>
      <w:r>
        <w:rPr>
          <w:rFonts w:ascii="Times New Roman" w:eastAsia="Times New Roman" w:hAnsi="Times New Roman" w:cs="Times New Roman"/>
          <w:sz w:val="24"/>
          <w:szCs w:val="24"/>
          <w:lang w:eastAsia="ru-RU"/>
        </w:rPr>
        <w:t>120 000 (сто двадцать тысяч)</w:t>
      </w:r>
      <w:r w:rsidRPr="00732453">
        <w:rPr>
          <w:rFonts w:ascii="Times New Roman" w:hAnsi="Times New Roman" w:cs="Times New Roman"/>
          <w:sz w:val="24"/>
          <w:szCs w:val="24"/>
        </w:rPr>
        <w:t xml:space="preserve"> рублей </w:t>
      </w:r>
      <w:r>
        <w:rPr>
          <w:rFonts w:ascii="Times New Roman" w:hAnsi="Times New Roman" w:cs="Times New Roman"/>
          <w:sz w:val="24"/>
          <w:szCs w:val="24"/>
        </w:rPr>
        <w:t>00</w:t>
      </w:r>
      <w:r w:rsidRPr="00732453">
        <w:rPr>
          <w:rFonts w:ascii="Times New Roman" w:hAnsi="Times New Roman" w:cs="Times New Roman"/>
          <w:sz w:val="24"/>
          <w:szCs w:val="24"/>
        </w:rPr>
        <w:t xml:space="preserve"> копеек</w:t>
      </w:r>
      <w:r>
        <w:rPr>
          <w:rFonts w:ascii="Times New Roman" w:hAnsi="Times New Roman" w:cs="Times New Roman"/>
          <w:sz w:val="24"/>
          <w:szCs w:val="24"/>
        </w:rPr>
        <w:t>.</w:t>
      </w:r>
    </w:p>
    <w:p w:rsidR="007334FA" w:rsidRPr="002853C2" w:rsidRDefault="007334FA" w:rsidP="007334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6.3.3. </w:t>
      </w:r>
      <w:r w:rsidRPr="002853C2">
        <w:rPr>
          <w:rFonts w:ascii="Times New Roman" w:eastAsia="Times New Roman" w:hAnsi="Times New Roman" w:cs="Times New Roman"/>
          <w:sz w:val="24"/>
          <w:szCs w:val="24"/>
          <w:lang w:eastAsia="ru-RU"/>
        </w:rPr>
        <w:t xml:space="preserve">За каждый факт неисполнения или ненадлежащего исполнения </w:t>
      </w:r>
      <w:r>
        <w:rPr>
          <w:rFonts w:ascii="Times New Roman" w:eastAsia="Times New Roman" w:hAnsi="Times New Roman" w:cs="Times New Roman"/>
          <w:sz w:val="24"/>
          <w:szCs w:val="24"/>
          <w:lang w:eastAsia="ru-RU"/>
        </w:rPr>
        <w:t>Поставщиком</w:t>
      </w:r>
      <w:r w:rsidRPr="002853C2">
        <w:rPr>
          <w:rFonts w:ascii="Times New Roman" w:eastAsia="Times New Roman" w:hAnsi="Times New Roman" w:cs="Times New Roman"/>
          <w:sz w:val="24"/>
          <w:szCs w:val="24"/>
          <w:lang w:eastAsia="ru-RU"/>
        </w:rPr>
        <w:t xml:space="preserve"> обязательства, предусмотренного </w:t>
      </w:r>
      <w:r>
        <w:rPr>
          <w:rFonts w:ascii="Times New Roman" w:eastAsia="Times New Roman" w:hAnsi="Times New Roman" w:cs="Times New Roman"/>
          <w:sz w:val="24"/>
          <w:szCs w:val="24"/>
          <w:lang w:eastAsia="ru-RU"/>
        </w:rPr>
        <w:t>К</w:t>
      </w:r>
      <w:r w:rsidRPr="002853C2">
        <w:rPr>
          <w:rFonts w:ascii="Times New Roman" w:eastAsia="Times New Roman" w:hAnsi="Times New Roman" w:cs="Times New Roman"/>
          <w:sz w:val="24"/>
          <w:szCs w:val="24"/>
          <w:lang w:eastAsia="ru-RU"/>
        </w:rPr>
        <w:t xml:space="preserve">онтрактом, которое </w:t>
      </w:r>
      <w:r>
        <w:rPr>
          <w:rFonts w:ascii="Times New Roman" w:eastAsia="Times New Roman" w:hAnsi="Times New Roman" w:cs="Times New Roman"/>
          <w:sz w:val="24"/>
          <w:szCs w:val="24"/>
          <w:lang w:eastAsia="ru-RU"/>
        </w:rPr>
        <w:t xml:space="preserve">не имеет стоимостного выражения, </w:t>
      </w:r>
      <w:r w:rsidRPr="00732453">
        <w:rPr>
          <w:rFonts w:ascii="Times New Roman" w:eastAsia="Times New Roman" w:hAnsi="Times New Roman" w:cs="Times New Roman"/>
          <w:sz w:val="24"/>
          <w:szCs w:val="24"/>
          <w:lang w:eastAsia="ru-RU"/>
        </w:rPr>
        <w:t>устанавливается</w:t>
      </w:r>
      <w:r>
        <w:rPr>
          <w:rFonts w:ascii="Times New Roman" w:eastAsia="Times New Roman" w:hAnsi="Times New Roman" w:cs="Times New Roman"/>
          <w:sz w:val="24"/>
          <w:szCs w:val="24"/>
          <w:lang w:eastAsia="ru-RU"/>
        </w:rPr>
        <w:t xml:space="preserve"> ш</w:t>
      </w:r>
      <w:r w:rsidRPr="00732453">
        <w:rPr>
          <w:rFonts w:ascii="Times New Roman" w:eastAsia="Times New Roman" w:hAnsi="Times New Roman" w:cs="Times New Roman"/>
          <w:sz w:val="24"/>
          <w:szCs w:val="24"/>
          <w:lang w:eastAsia="ru-RU"/>
        </w:rPr>
        <w:t>траф в размере</w:t>
      </w:r>
      <w:r>
        <w:rPr>
          <w:rFonts w:ascii="Times New Roman" w:eastAsia="Times New Roman" w:hAnsi="Times New Roman" w:cs="Times New Roman"/>
          <w:sz w:val="24"/>
          <w:szCs w:val="24"/>
          <w:lang w:eastAsia="ru-RU"/>
        </w:rPr>
        <w:t xml:space="preserve"> 1000 (тысяча)</w:t>
      </w:r>
      <w:r w:rsidRPr="00732453">
        <w:rPr>
          <w:rFonts w:ascii="Times New Roman" w:hAnsi="Times New Roman" w:cs="Times New Roman"/>
          <w:sz w:val="24"/>
          <w:szCs w:val="24"/>
        </w:rPr>
        <w:t xml:space="preserve"> рублей </w:t>
      </w:r>
      <w:r>
        <w:rPr>
          <w:rFonts w:ascii="Times New Roman" w:hAnsi="Times New Roman" w:cs="Times New Roman"/>
          <w:sz w:val="24"/>
          <w:szCs w:val="24"/>
        </w:rPr>
        <w:t>00</w:t>
      </w:r>
      <w:r w:rsidRPr="00732453">
        <w:rPr>
          <w:rFonts w:ascii="Times New Roman" w:hAnsi="Times New Roman" w:cs="Times New Roman"/>
          <w:sz w:val="24"/>
          <w:szCs w:val="24"/>
        </w:rPr>
        <w:t xml:space="preserve"> копеек</w:t>
      </w:r>
      <w:r>
        <w:rPr>
          <w:rFonts w:ascii="Times New Roman" w:eastAsia="Times New Roman" w:hAnsi="Times New Roman" w:cs="Times New Roman"/>
          <w:bCs/>
          <w:sz w:val="24"/>
          <w:szCs w:val="24"/>
          <w:lang w:eastAsia="ru-RU"/>
        </w:rPr>
        <w:t>.</w:t>
      </w:r>
    </w:p>
    <w:p w:rsidR="007334FA" w:rsidRDefault="007334FA" w:rsidP="007334F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6.3.4.Поставщик</w:t>
      </w:r>
      <w:r w:rsidRPr="00732453">
        <w:rPr>
          <w:rFonts w:ascii="Times New Roman" w:eastAsia="Times New Roman" w:hAnsi="Times New Roman" w:cs="Times New Roman"/>
          <w:sz w:val="24"/>
          <w:szCs w:val="24"/>
          <w:lang w:eastAsia="ru-RU"/>
        </w:rPr>
        <w:t xml:space="preserve"> несет перед Заказчиком ответственность за неисполнение или ненадлежащее исполнение обязательств </w:t>
      </w:r>
      <w:r>
        <w:rPr>
          <w:rFonts w:ascii="Times New Roman" w:eastAsia="Times New Roman" w:hAnsi="Times New Roman" w:cs="Times New Roman"/>
          <w:sz w:val="24"/>
          <w:szCs w:val="24"/>
          <w:lang w:eastAsia="ru-RU"/>
        </w:rPr>
        <w:t xml:space="preserve">соисполнителями </w:t>
      </w:r>
      <w:r w:rsidRPr="00732453">
        <w:rPr>
          <w:rFonts w:ascii="Times New Roman" w:eastAsia="Times New Roman" w:hAnsi="Times New Roman" w:cs="Times New Roman"/>
          <w:sz w:val="24"/>
          <w:szCs w:val="24"/>
          <w:lang w:eastAsia="ru-RU"/>
        </w:rPr>
        <w:t xml:space="preserve">в соответствии с настоящим разделом по правилам </w:t>
      </w:r>
      <w:r>
        <w:rPr>
          <w:rFonts w:ascii="Times New Roman" w:eastAsia="Times New Roman" w:hAnsi="Times New Roman" w:cs="Times New Roman"/>
          <w:sz w:val="24"/>
          <w:szCs w:val="24"/>
          <w:lang w:eastAsia="ru-RU"/>
        </w:rPr>
        <w:t>п.</w:t>
      </w:r>
      <w:r w:rsidRPr="00732453">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 xml:space="preserve">ст. </w:t>
      </w:r>
      <w:r w:rsidRPr="00732453">
        <w:rPr>
          <w:rFonts w:ascii="Times New Roman" w:eastAsia="Times New Roman" w:hAnsi="Times New Roman" w:cs="Times New Roman"/>
          <w:sz w:val="24"/>
          <w:szCs w:val="24"/>
          <w:lang w:eastAsia="ru-RU"/>
        </w:rPr>
        <w:t xml:space="preserve">313 и </w:t>
      </w:r>
      <w:r>
        <w:rPr>
          <w:rFonts w:ascii="Times New Roman" w:eastAsia="Times New Roman" w:hAnsi="Times New Roman" w:cs="Times New Roman"/>
          <w:sz w:val="24"/>
          <w:szCs w:val="24"/>
          <w:lang w:eastAsia="ru-RU"/>
        </w:rPr>
        <w:t xml:space="preserve">ст. </w:t>
      </w:r>
      <w:r w:rsidRPr="00732453">
        <w:rPr>
          <w:rFonts w:ascii="Times New Roman" w:eastAsia="Times New Roman" w:hAnsi="Times New Roman" w:cs="Times New Roman"/>
          <w:sz w:val="24"/>
          <w:szCs w:val="24"/>
          <w:lang w:eastAsia="ru-RU"/>
        </w:rPr>
        <w:t>403 Гражданского кодекса Российской Федерации.</w:t>
      </w:r>
    </w:p>
    <w:p w:rsidR="007334FA" w:rsidRPr="003171F1" w:rsidRDefault="007334FA" w:rsidP="007334FA">
      <w:pPr>
        <w:spacing w:after="0" w:line="240" w:lineRule="auto"/>
        <w:jc w:val="both"/>
        <w:rPr>
          <w:rFonts w:ascii="Times New Roman" w:eastAsia="Times New Roman" w:hAnsi="Times New Roman" w:cs="Times New Roman"/>
          <w:sz w:val="24"/>
          <w:szCs w:val="24"/>
          <w:lang w:eastAsia="ru-RU"/>
        </w:rPr>
      </w:pPr>
      <w:r w:rsidRPr="003171F1">
        <w:rPr>
          <w:rFonts w:ascii="Times New Roman" w:eastAsia="Times New Roman" w:hAnsi="Times New Roman" w:cs="Times New Roman"/>
          <w:sz w:val="24"/>
          <w:szCs w:val="24"/>
          <w:lang w:eastAsia="ru-RU"/>
        </w:rPr>
        <w:t>6.3.5. За каждый день просрочки исполнения Исполнителем обязательства, предусмотренного пунктом 5.8 настоящего Контракта, начиная со дня, следующего после дня истечения установленного Контрактом срока исполнения такого обязательства, начисляется пеня в размере, определенном в порядке, установленном в соответствии с пунктом 6.3.1 настоящего Контракта.</w:t>
      </w:r>
    </w:p>
    <w:p w:rsidR="007334FA" w:rsidRPr="00732453" w:rsidRDefault="007334FA" w:rsidP="007334FA">
      <w:pPr>
        <w:spacing w:after="0" w:line="240" w:lineRule="auto"/>
        <w:jc w:val="both"/>
        <w:rPr>
          <w:rFonts w:ascii="Times New Roman" w:eastAsia="Times New Roman" w:hAnsi="Times New Roman" w:cs="Times New Roman"/>
          <w:sz w:val="24"/>
          <w:szCs w:val="24"/>
          <w:lang w:eastAsia="ru-RU"/>
        </w:rPr>
      </w:pPr>
      <w:r w:rsidRPr="0073245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4</w:t>
      </w:r>
      <w:r w:rsidRPr="00732453">
        <w:rPr>
          <w:rFonts w:ascii="Times New Roman" w:eastAsia="Times New Roman" w:hAnsi="Times New Roman" w:cs="Times New Roman"/>
          <w:sz w:val="24"/>
          <w:szCs w:val="24"/>
          <w:lang w:eastAsia="ru-RU"/>
        </w:rPr>
        <w:t>.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334FA" w:rsidRPr="0064220E" w:rsidRDefault="007334FA" w:rsidP="007334FA">
      <w:pPr>
        <w:spacing w:after="0" w:line="240" w:lineRule="auto"/>
        <w:jc w:val="both"/>
        <w:rPr>
          <w:rFonts w:ascii="Times New Roman" w:eastAsia="Times New Roman" w:hAnsi="Times New Roman" w:cs="Times New Roman"/>
          <w:sz w:val="24"/>
          <w:szCs w:val="24"/>
          <w:lang w:eastAsia="ru-RU"/>
        </w:rPr>
      </w:pPr>
      <w:r w:rsidRPr="0064220E">
        <w:rPr>
          <w:rFonts w:ascii="Times New Roman" w:eastAsia="Times New Roman" w:hAnsi="Times New Roman" w:cs="Times New Roman"/>
          <w:sz w:val="24"/>
          <w:szCs w:val="24"/>
          <w:lang w:eastAsia="ru-RU"/>
        </w:rPr>
        <w:t xml:space="preserve">6.5. Общая сумма начисленных штрафов за неисполнение или ненадлежащее исполнение </w:t>
      </w:r>
      <w:r>
        <w:rPr>
          <w:rFonts w:ascii="Times New Roman" w:eastAsia="Times New Roman" w:hAnsi="Times New Roman" w:cs="Times New Roman"/>
          <w:sz w:val="24"/>
          <w:szCs w:val="24"/>
          <w:lang w:eastAsia="ru-RU"/>
        </w:rPr>
        <w:t xml:space="preserve">Поставщиком </w:t>
      </w:r>
      <w:r w:rsidRPr="0064220E">
        <w:rPr>
          <w:rFonts w:ascii="Times New Roman" w:eastAsia="Times New Roman" w:hAnsi="Times New Roman" w:cs="Times New Roman"/>
          <w:sz w:val="24"/>
          <w:szCs w:val="24"/>
          <w:lang w:eastAsia="ru-RU"/>
        </w:rPr>
        <w:t>обязательств, предусмотренных Контрактом, не может превышать цену Контракта.</w:t>
      </w:r>
    </w:p>
    <w:p w:rsidR="007334FA" w:rsidRDefault="007334FA" w:rsidP="007334FA">
      <w:pPr>
        <w:spacing w:after="0" w:line="240" w:lineRule="auto"/>
        <w:jc w:val="both"/>
        <w:rPr>
          <w:rFonts w:ascii="Times New Roman" w:eastAsia="Times New Roman" w:hAnsi="Times New Roman" w:cs="Times New Roman"/>
          <w:sz w:val="24"/>
          <w:szCs w:val="24"/>
          <w:lang w:eastAsia="ru-RU"/>
        </w:rPr>
      </w:pPr>
      <w:r w:rsidRPr="0064220E">
        <w:rPr>
          <w:rFonts w:ascii="Times New Roman" w:eastAsia="Times New Roman" w:hAnsi="Times New Roman" w:cs="Times New Roman"/>
          <w:sz w:val="24"/>
          <w:szCs w:val="24"/>
          <w:lang w:eastAsia="ru-RU"/>
        </w:rPr>
        <w:t>6.6. Общая сумма начисленных штрафов за ненадлежащее исполнение Заказчиком обязательств, предусмотренных Контрактом, не</w:t>
      </w:r>
      <w:r w:rsidRPr="00CA1BBF">
        <w:rPr>
          <w:rFonts w:ascii="Times New Roman" w:eastAsia="Times New Roman" w:hAnsi="Times New Roman" w:cs="Times New Roman"/>
          <w:sz w:val="24"/>
          <w:szCs w:val="24"/>
          <w:lang w:eastAsia="ru-RU"/>
        </w:rPr>
        <w:t xml:space="preserve"> может превышать цену </w:t>
      </w:r>
      <w:r>
        <w:rPr>
          <w:rFonts w:ascii="Times New Roman" w:eastAsia="Times New Roman" w:hAnsi="Times New Roman" w:cs="Times New Roman"/>
          <w:sz w:val="24"/>
          <w:szCs w:val="24"/>
          <w:lang w:eastAsia="ru-RU"/>
        </w:rPr>
        <w:t>К</w:t>
      </w:r>
      <w:r w:rsidRPr="00CA1BBF">
        <w:rPr>
          <w:rFonts w:ascii="Times New Roman" w:eastAsia="Times New Roman" w:hAnsi="Times New Roman" w:cs="Times New Roman"/>
          <w:sz w:val="24"/>
          <w:szCs w:val="24"/>
          <w:lang w:eastAsia="ru-RU"/>
        </w:rPr>
        <w:t>онтракта.</w:t>
      </w:r>
    </w:p>
    <w:p w:rsidR="007334FA" w:rsidRDefault="007334FA" w:rsidP="007334FA">
      <w:pPr>
        <w:spacing w:after="0" w:line="240" w:lineRule="auto"/>
        <w:jc w:val="both"/>
        <w:rPr>
          <w:rFonts w:ascii="Times New Roman" w:eastAsia="Times New Roman" w:hAnsi="Times New Roman" w:cs="Times New Roman"/>
          <w:sz w:val="24"/>
          <w:szCs w:val="24"/>
          <w:lang w:eastAsia="ru-RU"/>
        </w:rPr>
      </w:pPr>
      <w:r w:rsidRPr="0073245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732453">
        <w:rPr>
          <w:rFonts w:ascii="Times New Roman" w:eastAsia="Times New Roman" w:hAnsi="Times New Roman" w:cs="Times New Roman"/>
          <w:sz w:val="24"/>
          <w:szCs w:val="24"/>
          <w:lang w:eastAsia="ru-RU"/>
        </w:rPr>
        <w:t>. Уплата неустойки не освобождает Стороны от исполнения принятых обязательств по Контракту или устранения нарушений.</w:t>
      </w:r>
    </w:p>
    <w:p w:rsidR="004211D7" w:rsidRPr="00732453" w:rsidRDefault="004211D7" w:rsidP="003A0062">
      <w:pPr>
        <w:spacing w:after="0" w:line="240" w:lineRule="auto"/>
        <w:jc w:val="both"/>
        <w:rPr>
          <w:rFonts w:ascii="Times New Roman" w:eastAsia="Times New Roman" w:hAnsi="Times New Roman" w:cs="Times New Roman"/>
          <w:sz w:val="24"/>
          <w:szCs w:val="24"/>
          <w:lang w:eastAsia="ru-RU"/>
        </w:rPr>
      </w:pPr>
    </w:p>
    <w:p w:rsidR="00376F02" w:rsidRPr="00732453" w:rsidRDefault="008342FA" w:rsidP="004879AF">
      <w:pPr>
        <w:spacing w:after="0" w:line="240" w:lineRule="auto"/>
        <w:jc w:val="center"/>
        <w:rPr>
          <w:rFonts w:ascii="Times New Roman" w:hAnsi="Times New Roman" w:cs="Times New Roman"/>
          <w:b/>
          <w:sz w:val="24"/>
          <w:szCs w:val="24"/>
        </w:rPr>
      </w:pPr>
      <w:r w:rsidRPr="00732453">
        <w:rPr>
          <w:rFonts w:ascii="Times New Roman" w:hAnsi="Times New Roman" w:cs="Times New Roman"/>
          <w:b/>
          <w:sz w:val="24"/>
          <w:szCs w:val="24"/>
        </w:rPr>
        <w:t>7</w:t>
      </w:r>
      <w:r w:rsidR="00376F02" w:rsidRPr="00732453">
        <w:rPr>
          <w:rFonts w:ascii="Times New Roman" w:hAnsi="Times New Roman" w:cs="Times New Roman"/>
          <w:b/>
          <w:sz w:val="24"/>
          <w:szCs w:val="24"/>
        </w:rPr>
        <w:t xml:space="preserve">. </w:t>
      </w:r>
      <w:r w:rsidR="00E12775" w:rsidRPr="00732453">
        <w:rPr>
          <w:rFonts w:ascii="Times New Roman" w:hAnsi="Times New Roman" w:cs="Times New Roman"/>
          <w:b/>
          <w:sz w:val="24"/>
          <w:szCs w:val="24"/>
        </w:rPr>
        <w:t>О</w:t>
      </w:r>
      <w:r w:rsidR="00376F02" w:rsidRPr="00732453">
        <w:rPr>
          <w:rFonts w:ascii="Times New Roman" w:hAnsi="Times New Roman" w:cs="Times New Roman"/>
          <w:b/>
          <w:sz w:val="24"/>
          <w:szCs w:val="24"/>
        </w:rPr>
        <w:t>бстоятельства</w:t>
      </w:r>
      <w:r w:rsidR="00E12775" w:rsidRPr="00732453">
        <w:rPr>
          <w:rFonts w:ascii="Times New Roman" w:hAnsi="Times New Roman" w:cs="Times New Roman"/>
          <w:b/>
          <w:sz w:val="24"/>
          <w:szCs w:val="24"/>
        </w:rPr>
        <w:t xml:space="preserve"> непреодолимой силы</w:t>
      </w:r>
    </w:p>
    <w:p w:rsidR="00376F02" w:rsidRPr="00732453" w:rsidRDefault="00376F02" w:rsidP="004879AF">
      <w:pPr>
        <w:spacing w:after="0" w:line="240" w:lineRule="auto"/>
        <w:jc w:val="center"/>
        <w:rPr>
          <w:rFonts w:ascii="Times New Roman" w:hAnsi="Times New Roman" w:cs="Times New Roman"/>
          <w:b/>
          <w:sz w:val="24"/>
          <w:szCs w:val="24"/>
        </w:rPr>
      </w:pPr>
    </w:p>
    <w:p w:rsidR="007334FA" w:rsidRPr="00732453" w:rsidRDefault="007334FA" w:rsidP="007334FA">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7.1. К обстоятельствам непреодолимой силы, то есть к чрезвычайным и непредотвратимым при данных условиях обстоятельствам, относятся, в том числе пожары, наводнения, землетрясения, техногенные катастрофы, войны, военные действия, блокады, эмбарго, общие забастовки, запрещающие (либо ограничивающие) акты властей, если эти обстоятельства непосредственно повлияли на исполнение Контракта. К таким обстоятельствам не относятся, в частности, нарушение обязанностей со стороны контрагентов Поставщика, отсутствие на рынке нужных для исполнения товаров</w:t>
      </w:r>
      <w:r w:rsidRPr="001376AE">
        <w:rPr>
          <w:rFonts w:ascii="Times New Roman" w:hAnsi="Times New Roman" w:cs="Times New Roman"/>
          <w:sz w:val="24"/>
          <w:szCs w:val="24"/>
          <w:highlight w:val="darkCyan"/>
        </w:rPr>
        <w:t>,</w:t>
      </w:r>
      <w:r w:rsidRPr="00732453">
        <w:rPr>
          <w:rFonts w:ascii="Times New Roman" w:hAnsi="Times New Roman" w:cs="Times New Roman"/>
          <w:sz w:val="24"/>
          <w:szCs w:val="24"/>
        </w:rPr>
        <w:t xml:space="preserve"> отсутствие у Поставщика необходимых денежных средств. </w:t>
      </w:r>
    </w:p>
    <w:p w:rsidR="007334FA" w:rsidRPr="00732453" w:rsidRDefault="007334FA" w:rsidP="007334FA">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xml:space="preserve">7.2. Сторона, для которой наступила невозможность исполнения обязательств по Контракту в связи с действием обстоятельств непреодолимой силы, обязана в срок не более </w:t>
      </w:r>
      <w:r>
        <w:rPr>
          <w:rFonts w:ascii="Times New Roman" w:hAnsi="Times New Roman" w:cs="Times New Roman"/>
          <w:sz w:val="24"/>
          <w:szCs w:val="24"/>
        </w:rPr>
        <w:t>10 (десяти)</w:t>
      </w:r>
      <w:r w:rsidRPr="00732453">
        <w:rPr>
          <w:rFonts w:ascii="Times New Roman" w:hAnsi="Times New Roman" w:cs="Times New Roman"/>
          <w:sz w:val="24"/>
          <w:szCs w:val="24"/>
        </w:rPr>
        <w:t xml:space="preserve"> рабочих дней известить другую Сторону о</w:t>
      </w:r>
      <w:r>
        <w:rPr>
          <w:rFonts w:ascii="Times New Roman" w:hAnsi="Times New Roman" w:cs="Times New Roman"/>
          <w:sz w:val="24"/>
          <w:szCs w:val="24"/>
        </w:rPr>
        <w:t xml:space="preserve"> </w:t>
      </w:r>
      <w:r w:rsidRPr="00732453">
        <w:rPr>
          <w:rFonts w:ascii="Times New Roman" w:hAnsi="Times New Roman" w:cs="Times New Roman"/>
          <w:sz w:val="24"/>
          <w:szCs w:val="24"/>
        </w:rPr>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7334FA" w:rsidRPr="00732453" w:rsidRDefault="007334FA" w:rsidP="007334FA">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lastRenderedPageBreak/>
        <w:t>7.3. Обязанность доказать наличие обстоятельств непреодолимой силы лежит на Стороне, не выполнившей свои обязательства по Контракту вследствие их наступления.</w:t>
      </w:r>
    </w:p>
    <w:p w:rsidR="007334FA" w:rsidRPr="00732453" w:rsidRDefault="007334FA" w:rsidP="007334FA">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xml:space="preserve">7.4. Если обстоятельства непреодолимой силы и их последствия будут продолжаться более </w:t>
      </w:r>
      <w:r>
        <w:rPr>
          <w:rFonts w:ascii="Times New Roman" w:hAnsi="Times New Roman" w:cs="Times New Roman"/>
          <w:sz w:val="24"/>
          <w:szCs w:val="24"/>
        </w:rPr>
        <w:t>10 (десяти)</w:t>
      </w:r>
      <w:r w:rsidRPr="00732453">
        <w:rPr>
          <w:rFonts w:ascii="Times New Roman" w:hAnsi="Times New Roman" w:cs="Times New Roman"/>
          <w:sz w:val="24"/>
          <w:szCs w:val="24"/>
        </w:rPr>
        <w:t xml:space="preserve"> календарных дней, вследствие чего одна из Сторон потеряла интерес к исполнению Контракта, то Стороны расторгают Контракт. В этом случае ни одна из Сторон не имеет права требовать от другой Стороны возмещения убытков.</w:t>
      </w:r>
    </w:p>
    <w:p w:rsidR="00376F02" w:rsidRPr="00732453" w:rsidRDefault="00376F02" w:rsidP="004879AF">
      <w:pPr>
        <w:spacing w:after="0" w:line="240" w:lineRule="auto"/>
        <w:ind w:firstLine="709"/>
        <w:jc w:val="center"/>
        <w:rPr>
          <w:rFonts w:ascii="Times New Roman" w:hAnsi="Times New Roman" w:cs="Times New Roman"/>
          <w:b/>
          <w:sz w:val="24"/>
          <w:szCs w:val="24"/>
        </w:rPr>
      </w:pPr>
    </w:p>
    <w:p w:rsidR="0017378A" w:rsidRDefault="008342FA" w:rsidP="004879AF">
      <w:pPr>
        <w:spacing w:after="0" w:line="240" w:lineRule="auto"/>
        <w:ind w:firstLine="709"/>
        <w:jc w:val="center"/>
        <w:rPr>
          <w:rFonts w:ascii="Times New Roman" w:hAnsi="Times New Roman" w:cs="Times New Roman"/>
          <w:b/>
          <w:sz w:val="24"/>
          <w:szCs w:val="24"/>
        </w:rPr>
      </w:pPr>
      <w:r w:rsidRPr="00732453">
        <w:rPr>
          <w:rFonts w:ascii="Times New Roman" w:hAnsi="Times New Roman" w:cs="Times New Roman"/>
          <w:b/>
          <w:sz w:val="24"/>
          <w:szCs w:val="24"/>
        </w:rPr>
        <w:t>8</w:t>
      </w:r>
      <w:r w:rsidR="00376F02" w:rsidRPr="00732453">
        <w:rPr>
          <w:rFonts w:ascii="Times New Roman" w:hAnsi="Times New Roman" w:cs="Times New Roman"/>
          <w:b/>
          <w:sz w:val="24"/>
          <w:szCs w:val="24"/>
        </w:rPr>
        <w:t xml:space="preserve">. </w:t>
      </w:r>
      <w:r w:rsidR="0039188C" w:rsidRPr="00732453">
        <w:rPr>
          <w:rFonts w:ascii="Times New Roman" w:hAnsi="Times New Roman" w:cs="Times New Roman"/>
          <w:b/>
          <w:sz w:val="24"/>
          <w:szCs w:val="24"/>
        </w:rPr>
        <w:t xml:space="preserve">Порядок </w:t>
      </w:r>
      <w:r w:rsidR="00182FE9" w:rsidRPr="00732453">
        <w:rPr>
          <w:rFonts w:ascii="Times New Roman" w:hAnsi="Times New Roman" w:cs="Times New Roman"/>
          <w:b/>
          <w:sz w:val="24"/>
          <w:szCs w:val="24"/>
        </w:rPr>
        <w:t xml:space="preserve">изменения </w:t>
      </w:r>
      <w:r w:rsidR="0017378A" w:rsidRPr="00732453">
        <w:rPr>
          <w:rFonts w:ascii="Times New Roman" w:hAnsi="Times New Roman" w:cs="Times New Roman"/>
          <w:b/>
          <w:sz w:val="24"/>
          <w:szCs w:val="24"/>
        </w:rPr>
        <w:t>Контракта</w:t>
      </w:r>
    </w:p>
    <w:p w:rsidR="00BE5B75" w:rsidRPr="00732453" w:rsidRDefault="00BE5B75" w:rsidP="004879AF">
      <w:pPr>
        <w:spacing w:after="0" w:line="240" w:lineRule="auto"/>
        <w:ind w:firstLine="709"/>
        <w:jc w:val="center"/>
        <w:rPr>
          <w:rFonts w:ascii="Times New Roman" w:hAnsi="Times New Roman" w:cs="Times New Roman"/>
          <w:b/>
          <w:sz w:val="24"/>
          <w:szCs w:val="24"/>
        </w:rPr>
      </w:pPr>
    </w:p>
    <w:p w:rsidR="00556703" w:rsidRPr="00732453" w:rsidRDefault="00556703" w:rsidP="00556703">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8.</w:t>
      </w:r>
      <w:r w:rsidR="0057652C">
        <w:rPr>
          <w:rFonts w:ascii="Times New Roman" w:hAnsi="Times New Roman" w:cs="Times New Roman"/>
          <w:sz w:val="24"/>
          <w:szCs w:val="24"/>
        </w:rPr>
        <w:t>1</w:t>
      </w:r>
      <w:r w:rsidRPr="00732453">
        <w:rPr>
          <w:rFonts w:ascii="Times New Roman" w:hAnsi="Times New Roman" w:cs="Times New Roman"/>
          <w:sz w:val="24"/>
          <w:szCs w:val="24"/>
        </w:rPr>
        <w:t xml:space="preserve">. Изменение существенных условий </w:t>
      </w:r>
      <w:r>
        <w:rPr>
          <w:rFonts w:ascii="Times New Roman" w:hAnsi="Times New Roman" w:cs="Times New Roman"/>
          <w:sz w:val="24"/>
          <w:szCs w:val="24"/>
        </w:rPr>
        <w:t>К</w:t>
      </w:r>
      <w:r w:rsidRPr="00732453">
        <w:rPr>
          <w:rFonts w:ascii="Times New Roman" w:hAnsi="Times New Roman" w:cs="Times New Roman"/>
          <w:sz w:val="24"/>
          <w:szCs w:val="24"/>
        </w:rPr>
        <w:t xml:space="preserve">онтракта при его исполнении не допускается, за исключением их изменения по соглашению </w:t>
      </w:r>
      <w:r>
        <w:rPr>
          <w:rFonts w:ascii="Times New Roman" w:hAnsi="Times New Roman" w:cs="Times New Roman"/>
          <w:sz w:val="24"/>
          <w:szCs w:val="24"/>
        </w:rPr>
        <w:t>С</w:t>
      </w:r>
      <w:r w:rsidRPr="00732453">
        <w:rPr>
          <w:rFonts w:ascii="Times New Roman" w:hAnsi="Times New Roman" w:cs="Times New Roman"/>
          <w:sz w:val="24"/>
          <w:szCs w:val="24"/>
        </w:rPr>
        <w:t>торон в следующих случаях:</w:t>
      </w:r>
    </w:p>
    <w:p w:rsidR="0057652C" w:rsidRDefault="00556703" w:rsidP="00556703">
      <w:pPr>
        <w:spacing w:after="0" w:line="240" w:lineRule="auto"/>
        <w:jc w:val="both"/>
        <w:rPr>
          <w:rFonts w:ascii="Times New Roman" w:hAnsi="Times New Roman" w:cs="Times New Roman"/>
          <w:sz w:val="24"/>
          <w:szCs w:val="24"/>
        </w:rPr>
      </w:pPr>
      <w:r w:rsidRPr="001124B5">
        <w:rPr>
          <w:rFonts w:ascii="Times New Roman" w:hAnsi="Times New Roman" w:cs="Times New Roman"/>
          <w:sz w:val="24"/>
          <w:szCs w:val="24"/>
          <w:highlight w:val="darkGray"/>
        </w:rPr>
        <w:t>8.</w:t>
      </w:r>
      <w:r w:rsidR="0057652C" w:rsidRPr="001124B5">
        <w:rPr>
          <w:rFonts w:ascii="Times New Roman" w:hAnsi="Times New Roman" w:cs="Times New Roman"/>
          <w:sz w:val="24"/>
          <w:szCs w:val="24"/>
          <w:highlight w:val="darkGray"/>
        </w:rPr>
        <w:t>1</w:t>
      </w:r>
      <w:r w:rsidRPr="001124B5">
        <w:rPr>
          <w:rFonts w:ascii="Times New Roman" w:hAnsi="Times New Roman" w:cs="Times New Roman"/>
          <w:sz w:val="24"/>
          <w:szCs w:val="24"/>
          <w:highlight w:val="darkGray"/>
        </w:rPr>
        <w:t>.</w:t>
      </w:r>
      <w:r w:rsidR="0057652C" w:rsidRPr="001124B5">
        <w:rPr>
          <w:rFonts w:ascii="Times New Roman" w:hAnsi="Times New Roman" w:cs="Times New Roman"/>
          <w:sz w:val="24"/>
          <w:szCs w:val="24"/>
          <w:highlight w:val="darkGray"/>
        </w:rPr>
        <w:t>1.</w:t>
      </w:r>
      <w:r w:rsidR="0057652C" w:rsidRPr="0057652C">
        <w:rPr>
          <w:rFonts w:ascii="Times New Roman" w:hAnsi="Times New Roman" w:cs="Times New Roman"/>
          <w:sz w:val="24"/>
          <w:szCs w:val="24"/>
        </w:rPr>
        <w:t xml:space="preserve"> изменения в соответствии с законодательством Российской Федерации регулируемых цен (тарифов) на товары</w:t>
      </w:r>
    </w:p>
    <w:p w:rsidR="0057652C" w:rsidRDefault="00556703" w:rsidP="0057652C">
      <w:pPr>
        <w:spacing w:after="0" w:line="240" w:lineRule="auto"/>
        <w:jc w:val="both"/>
        <w:rPr>
          <w:rFonts w:ascii="Times New Roman" w:hAnsi="Times New Roman" w:cs="Times New Roman"/>
          <w:sz w:val="24"/>
          <w:szCs w:val="24"/>
        </w:rPr>
      </w:pPr>
      <w:r w:rsidRPr="001124B5">
        <w:rPr>
          <w:rFonts w:ascii="Times New Roman" w:hAnsi="Times New Roman" w:cs="Times New Roman"/>
          <w:sz w:val="24"/>
          <w:szCs w:val="24"/>
          <w:highlight w:val="darkGray"/>
        </w:rPr>
        <w:t>8.</w:t>
      </w:r>
      <w:r w:rsidR="0057652C" w:rsidRPr="001124B5">
        <w:rPr>
          <w:rFonts w:ascii="Times New Roman" w:hAnsi="Times New Roman" w:cs="Times New Roman"/>
          <w:sz w:val="24"/>
          <w:szCs w:val="24"/>
          <w:highlight w:val="darkGray"/>
        </w:rPr>
        <w:t>1</w:t>
      </w:r>
      <w:r w:rsidRPr="001124B5">
        <w:rPr>
          <w:rFonts w:ascii="Times New Roman" w:hAnsi="Times New Roman" w:cs="Times New Roman"/>
          <w:sz w:val="24"/>
          <w:szCs w:val="24"/>
          <w:highlight w:val="darkGray"/>
        </w:rPr>
        <w:t>.2.</w:t>
      </w:r>
      <w:r w:rsidR="0057652C" w:rsidRPr="00732453">
        <w:rPr>
          <w:rFonts w:ascii="Times New Roman" w:hAnsi="Times New Roman" w:cs="Times New Roman"/>
          <w:sz w:val="24"/>
          <w:szCs w:val="24"/>
        </w:rPr>
        <w:t>при снижении цены Контракта без изменения предусмотренных Контрактом</w:t>
      </w:r>
      <w:r w:rsidR="0057652C" w:rsidRPr="00303A0D">
        <w:rPr>
          <w:rFonts w:ascii="Times New Roman" w:hAnsi="Times New Roman" w:cs="Times New Roman"/>
          <w:sz w:val="24"/>
          <w:szCs w:val="24"/>
        </w:rPr>
        <w:t>количества товара,качества поставляемого товара и иных условий Контракта</w:t>
      </w:r>
      <w:r w:rsidR="0057652C">
        <w:rPr>
          <w:rFonts w:ascii="Times New Roman" w:hAnsi="Times New Roman" w:cs="Times New Roman"/>
          <w:sz w:val="24"/>
          <w:szCs w:val="24"/>
        </w:rPr>
        <w:t xml:space="preserve">; </w:t>
      </w:r>
    </w:p>
    <w:p w:rsidR="00556703" w:rsidRPr="00407C38" w:rsidRDefault="00556703" w:rsidP="00556703">
      <w:pPr>
        <w:spacing w:after="0" w:line="240" w:lineRule="auto"/>
        <w:jc w:val="both"/>
        <w:rPr>
          <w:rFonts w:ascii="Times New Roman" w:hAnsi="Times New Roman" w:cs="Times New Roman"/>
          <w:sz w:val="24"/>
          <w:szCs w:val="24"/>
        </w:rPr>
      </w:pPr>
      <w:r w:rsidRPr="001124B5">
        <w:rPr>
          <w:rFonts w:ascii="Times New Roman" w:hAnsi="Times New Roman" w:cs="Times New Roman"/>
          <w:sz w:val="24"/>
          <w:szCs w:val="24"/>
          <w:highlight w:val="darkGray"/>
        </w:rPr>
        <w:t>8.</w:t>
      </w:r>
      <w:r w:rsidR="0057652C" w:rsidRPr="001124B5">
        <w:rPr>
          <w:rFonts w:ascii="Times New Roman" w:hAnsi="Times New Roman" w:cs="Times New Roman"/>
          <w:sz w:val="24"/>
          <w:szCs w:val="24"/>
          <w:highlight w:val="darkGray"/>
        </w:rPr>
        <w:t>1</w:t>
      </w:r>
      <w:r w:rsidRPr="001124B5">
        <w:rPr>
          <w:rFonts w:ascii="Times New Roman" w:hAnsi="Times New Roman" w:cs="Times New Roman"/>
          <w:sz w:val="24"/>
          <w:szCs w:val="24"/>
          <w:highlight w:val="darkGray"/>
        </w:rPr>
        <w:t>.3.</w:t>
      </w:r>
      <w:r w:rsidR="0057652C" w:rsidRPr="00303A0D">
        <w:rPr>
          <w:rFonts w:ascii="Times New Roman" w:hAnsi="Times New Roman" w:cs="Times New Roman"/>
          <w:sz w:val="24"/>
          <w:szCs w:val="24"/>
        </w:rPr>
        <w:t xml:space="preserve">если по предложению Заказчика увеличиваются предусмотренный Контрактом, количество товара не более чем на 10% или уменьшается предусмотренный Контрактом количество поставляемого товара не более чем на 10%.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w:t>
      </w:r>
      <w:r w:rsidR="0057652C" w:rsidRPr="00407C38">
        <w:rPr>
          <w:rFonts w:ascii="Times New Roman" w:hAnsi="Times New Roman" w:cs="Times New Roman"/>
          <w:sz w:val="24"/>
          <w:szCs w:val="24"/>
        </w:rPr>
        <w:t>обязаны уменьшить цену Контракта исходя из цены единицы товара;</w:t>
      </w:r>
    </w:p>
    <w:p w:rsidR="00556703" w:rsidRPr="00407C38" w:rsidRDefault="00556703" w:rsidP="00556703">
      <w:pPr>
        <w:spacing w:after="0" w:line="240" w:lineRule="auto"/>
        <w:jc w:val="both"/>
        <w:rPr>
          <w:rFonts w:ascii="Times New Roman" w:hAnsi="Times New Roman" w:cs="Times New Roman"/>
          <w:sz w:val="24"/>
          <w:szCs w:val="24"/>
        </w:rPr>
      </w:pPr>
      <w:r w:rsidRPr="00407C38">
        <w:rPr>
          <w:rFonts w:ascii="Times New Roman" w:hAnsi="Times New Roman" w:cs="Times New Roman"/>
          <w:sz w:val="24"/>
          <w:szCs w:val="24"/>
        </w:rPr>
        <w:t>8.</w:t>
      </w:r>
      <w:r w:rsidR="0057652C" w:rsidRPr="00407C38">
        <w:rPr>
          <w:rFonts w:ascii="Times New Roman" w:hAnsi="Times New Roman" w:cs="Times New Roman"/>
          <w:sz w:val="24"/>
          <w:szCs w:val="24"/>
        </w:rPr>
        <w:t>1</w:t>
      </w:r>
      <w:r w:rsidRPr="00407C38">
        <w:rPr>
          <w:rFonts w:ascii="Times New Roman" w:hAnsi="Times New Roman" w:cs="Times New Roman"/>
          <w:sz w:val="24"/>
          <w:szCs w:val="24"/>
        </w:rPr>
        <w:t>.4.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57652C" w:rsidRPr="00732453" w:rsidRDefault="0057652C" w:rsidP="0057652C">
      <w:pPr>
        <w:spacing w:after="0" w:line="240" w:lineRule="auto"/>
        <w:jc w:val="both"/>
        <w:rPr>
          <w:rFonts w:ascii="Times New Roman" w:hAnsi="Times New Roman" w:cs="Times New Roman"/>
          <w:sz w:val="24"/>
          <w:szCs w:val="24"/>
        </w:rPr>
      </w:pPr>
      <w:r w:rsidRPr="00407C38">
        <w:rPr>
          <w:rFonts w:ascii="Times New Roman" w:hAnsi="Times New Roman" w:cs="Times New Roman"/>
          <w:sz w:val="24"/>
          <w:szCs w:val="24"/>
        </w:rPr>
        <w:t>8.2. При исполнении Контракта (за исключением случаев, которые предусмотрены нормативными правовыми</w:t>
      </w:r>
      <w:r w:rsidRPr="00732453">
        <w:rPr>
          <w:rFonts w:ascii="Times New Roman" w:hAnsi="Times New Roman" w:cs="Times New Roman"/>
          <w:sz w:val="24"/>
          <w:szCs w:val="24"/>
        </w:rPr>
        <w:t xml:space="preserve"> актами, принятыми в соответствии с </w:t>
      </w:r>
      <w:r>
        <w:rPr>
          <w:rFonts w:ascii="Times New Roman" w:hAnsi="Times New Roman" w:cs="Times New Roman"/>
          <w:sz w:val="24"/>
          <w:szCs w:val="24"/>
        </w:rPr>
        <w:t>ч.</w:t>
      </w:r>
      <w:r w:rsidRPr="00732453">
        <w:rPr>
          <w:rFonts w:ascii="Times New Roman" w:hAnsi="Times New Roman" w:cs="Times New Roman"/>
          <w:sz w:val="24"/>
          <w:szCs w:val="24"/>
        </w:rPr>
        <w:t xml:space="preserve"> 6 ст</w:t>
      </w:r>
      <w:r w:rsidRPr="00303A0D">
        <w:rPr>
          <w:rFonts w:ascii="Times New Roman" w:hAnsi="Times New Roman" w:cs="Times New Roman"/>
          <w:sz w:val="24"/>
          <w:szCs w:val="24"/>
        </w:rPr>
        <w:t xml:space="preserve">. 14 </w:t>
      </w:r>
      <w:r w:rsidRPr="00303A0D">
        <w:rPr>
          <w:rFonts w:ascii="Times New Roman" w:hAnsi="Times New Roman" w:cs="Times New Roman"/>
          <w:color w:val="000000" w:themeColor="text1"/>
          <w:sz w:val="24"/>
          <w:szCs w:val="24"/>
        </w:rPr>
        <w:t>Закона №44-ФЗ</w:t>
      </w:r>
      <w:r w:rsidRPr="00303A0D">
        <w:rPr>
          <w:rFonts w:ascii="Times New Roman" w:hAnsi="Times New Roman" w:cs="Times New Roman"/>
          <w:sz w:val="24"/>
          <w:szCs w:val="24"/>
        </w:rPr>
        <w:t xml:space="preserve">) по согласованию Заказчика с </w:t>
      </w:r>
      <w:r w:rsidRPr="00303A0D">
        <w:rPr>
          <w:rFonts w:ascii="Times New Roman" w:eastAsia="Times New Roman" w:hAnsi="Times New Roman" w:cs="Times New Roman"/>
          <w:sz w:val="24"/>
          <w:szCs w:val="24"/>
          <w:lang w:eastAsia="ru-RU"/>
        </w:rPr>
        <w:t xml:space="preserve">Поставщиком </w:t>
      </w:r>
      <w:r w:rsidRPr="00303A0D">
        <w:rPr>
          <w:rFonts w:ascii="Times New Roman" w:hAnsi="Times New Roman" w:cs="Times New Roman"/>
          <w:sz w:val="24"/>
          <w:szCs w:val="24"/>
        </w:rPr>
        <w:t>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57652C" w:rsidRPr="00732453" w:rsidRDefault="0057652C" w:rsidP="0057652C">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8.</w:t>
      </w:r>
      <w:r>
        <w:rPr>
          <w:rFonts w:ascii="Times New Roman" w:hAnsi="Times New Roman" w:cs="Times New Roman"/>
          <w:sz w:val="24"/>
          <w:szCs w:val="24"/>
        </w:rPr>
        <w:t>3</w:t>
      </w:r>
      <w:r w:rsidRPr="00732453">
        <w:rPr>
          <w:rFonts w:ascii="Times New Roman" w:hAnsi="Times New Roman" w:cs="Times New Roman"/>
          <w:sz w:val="24"/>
          <w:szCs w:val="24"/>
        </w:rPr>
        <w:t xml:space="preserve">. При исполнении Контракта не допускается перемена </w:t>
      </w:r>
      <w:r>
        <w:rPr>
          <w:rFonts w:ascii="Times New Roman" w:eastAsia="Times New Roman" w:hAnsi="Times New Roman" w:cs="Times New Roman"/>
          <w:sz w:val="24"/>
          <w:szCs w:val="24"/>
          <w:lang w:eastAsia="ru-RU"/>
        </w:rPr>
        <w:t>Поставщика</w:t>
      </w:r>
      <w:r w:rsidRPr="00732453">
        <w:rPr>
          <w:rFonts w:ascii="Times New Roman" w:hAnsi="Times New Roman" w:cs="Times New Roman"/>
          <w:sz w:val="24"/>
          <w:szCs w:val="24"/>
        </w:rPr>
        <w:t xml:space="preserve">, за исключением случаев, если новый </w:t>
      </w:r>
      <w:r>
        <w:rPr>
          <w:rFonts w:ascii="Times New Roman" w:eastAsia="Times New Roman" w:hAnsi="Times New Roman" w:cs="Times New Roman"/>
          <w:sz w:val="24"/>
          <w:szCs w:val="24"/>
          <w:lang w:eastAsia="ru-RU"/>
        </w:rPr>
        <w:t xml:space="preserve">Поставщик </w:t>
      </w:r>
      <w:r w:rsidRPr="00732453">
        <w:rPr>
          <w:rFonts w:ascii="Times New Roman" w:hAnsi="Times New Roman" w:cs="Times New Roman"/>
          <w:sz w:val="24"/>
          <w:szCs w:val="24"/>
        </w:rPr>
        <w:t xml:space="preserve">является правопреемником </w:t>
      </w:r>
      <w:r>
        <w:rPr>
          <w:rFonts w:ascii="Times New Roman" w:eastAsia="Times New Roman" w:hAnsi="Times New Roman" w:cs="Times New Roman"/>
          <w:sz w:val="24"/>
          <w:szCs w:val="24"/>
          <w:lang w:eastAsia="ru-RU"/>
        </w:rPr>
        <w:t xml:space="preserve">Поставщика </w:t>
      </w:r>
      <w:r w:rsidRPr="00732453">
        <w:rPr>
          <w:rFonts w:ascii="Times New Roman" w:hAnsi="Times New Roman" w:cs="Times New Roman"/>
          <w:sz w:val="24"/>
          <w:szCs w:val="24"/>
        </w:rPr>
        <w:t>по Контракту вследствие реорганизации юридического лица в форме преобразования, слияния или присоединения.</w:t>
      </w:r>
    </w:p>
    <w:p w:rsidR="0057652C" w:rsidRPr="00732453" w:rsidRDefault="0057652C" w:rsidP="0057652C">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8.</w:t>
      </w:r>
      <w:r>
        <w:rPr>
          <w:rFonts w:ascii="Times New Roman" w:hAnsi="Times New Roman" w:cs="Times New Roman"/>
          <w:sz w:val="24"/>
          <w:szCs w:val="24"/>
        </w:rPr>
        <w:t>4</w:t>
      </w:r>
      <w:r w:rsidRPr="00732453">
        <w:rPr>
          <w:rFonts w:ascii="Times New Roman" w:hAnsi="Times New Roman" w:cs="Times New Roman"/>
          <w:sz w:val="24"/>
          <w:szCs w:val="24"/>
        </w:rPr>
        <w:t>. В случае перемены Заказчика по Контракту права и обязанности Заказчика переходят к новому Заказчику в том же объеме и на тех же условиях.</w:t>
      </w:r>
    </w:p>
    <w:p w:rsidR="0057652C" w:rsidRDefault="0057652C" w:rsidP="00556703">
      <w:pPr>
        <w:spacing w:after="0" w:line="240" w:lineRule="auto"/>
        <w:jc w:val="both"/>
        <w:rPr>
          <w:rFonts w:ascii="Times New Roman" w:hAnsi="Times New Roman" w:cs="Times New Roman"/>
          <w:i/>
          <w:sz w:val="24"/>
          <w:szCs w:val="24"/>
        </w:rPr>
      </w:pPr>
    </w:p>
    <w:p w:rsidR="00376F02" w:rsidRPr="00732453" w:rsidRDefault="008342FA" w:rsidP="004879AF">
      <w:pPr>
        <w:spacing w:after="0" w:line="240" w:lineRule="auto"/>
        <w:ind w:firstLine="709"/>
        <w:jc w:val="center"/>
        <w:rPr>
          <w:rFonts w:ascii="Times New Roman" w:hAnsi="Times New Roman" w:cs="Times New Roman"/>
          <w:b/>
          <w:sz w:val="24"/>
          <w:szCs w:val="24"/>
        </w:rPr>
      </w:pPr>
      <w:r w:rsidRPr="00732453">
        <w:rPr>
          <w:rFonts w:ascii="Times New Roman" w:hAnsi="Times New Roman" w:cs="Times New Roman"/>
          <w:b/>
          <w:sz w:val="24"/>
          <w:szCs w:val="24"/>
        </w:rPr>
        <w:t>9</w:t>
      </w:r>
      <w:r w:rsidR="0017378A" w:rsidRPr="00732453">
        <w:rPr>
          <w:rFonts w:ascii="Times New Roman" w:hAnsi="Times New Roman" w:cs="Times New Roman"/>
          <w:b/>
          <w:sz w:val="24"/>
          <w:szCs w:val="24"/>
        </w:rPr>
        <w:t>. Порядок</w:t>
      </w:r>
      <w:r w:rsidR="00407C38">
        <w:rPr>
          <w:rFonts w:ascii="Times New Roman" w:hAnsi="Times New Roman" w:cs="Times New Roman"/>
          <w:b/>
          <w:sz w:val="24"/>
          <w:szCs w:val="24"/>
        </w:rPr>
        <w:t xml:space="preserve"> </w:t>
      </w:r>
      <w:r w:rsidR="0039188C" w:rsidRPr="00732453">
        <w:rPr>
          <w:rFonts w:ascii="Times New Roman" w:hAnsi="Times New Roman" w:cs="Times New Roman"/>
          <w:b/>
          <w:sz w:val="24"/>
          <w:szCs w:val="24"/>
        </w:rPr>
        <w:t>р</w:t>
      </w:r>
      <w:r w:rsidR="00376F02" w:rsidRPr="00732453">
        <w:rPr>
          <w:rFonts w:ascii="Times New Roman" w:hAnsi="Times New Roman" w:cs="Times New Roman"/>
          <w:b/>
          <w:sz w:val="24"/>
          <w:szCs w:val="24"/>
        </w:rPr>
        <w:t>асторжени</w:t>
      </w:r>
      <w:r w:rsidR="0039188C" w:rsidRPr="00732453">
        <w:rPr>
          <w:rFonts w:ascii="Times New Roman" w:hAnsi="Times New Roman" w:cs="Times New Roman"/>
          <w:b/>
          <w:sz w:val="24"/>
          <w:szCs w:val="24"/>
        </w:rPr>
        <w:t>я</w:t>
      </w:r>
      <w:r w:rsidR="00376F02" w:rsidRPr="00732453">
        <w:rPr>
          <w:rFonts w:ascii="Times New Roman" w:hAnsi="Times New Roman" w:cs="Times New Roman"/>
          <w:b/>
          <w:sz w:val="24"/>
          <w:szCs w:val="24"/>
        </w:rPr>
        <w:t xml:space="preserve"> Контракта</w:t>
      </w:r>
    </w:p>
    <w:p w:rsidR="00376F02" w:rsidRPr="00732453" w:rsidRDefault="00376F02" w:rsidP="004879AF">
      <w:pPr>
        <w:spacing w:after="0" w:line="240" w:lineRule="auto"/>
        <w:ind w:firstLine="709"/>
        <w:jc w:val="center"/>
        <w:rPr>
          <w:rFonts w:ascii="Times New Roman" w:hAnsi="Times New Roman" w:cs="Times New Roman"/>
          <w:b/>
          <w:sz w:val="24"/>
          <w:szCs w:val="24"/>
        </w:rPr>
      </w:pPr>
    </w:p>
    <w:p w:rsidR="00376F02" w:rsidRPr="00732453" w:rsidRDefault="004C3998"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9</w:t>
      </w:r>
      <w:r w:rsidR="00376F02" w:rsidRPr="00732453">
        <w:rPr>
          <w:rFonts w:ascii="Times New Roman" w:hAnsi="Times New Roman" w:cs="Times New Roman"/>
          <w:sz w:val="24"/>
          <w:szCs w:val="24"/>
        </w:rPr>
        <w:t xml:space="preserve">.1. </w:t>
      </w:r>
      <w:r w:rsidR="00F5114C" w:rsidRPr="00732453">
        <w:rPr>
          <w:rFonts w:ascii="Times New Roman" w:hAnsi="Times New Roman" w:cs="Times New Roman"/>
          <w:sz w:val="24"/>
          <w:szCs w:val="24"/>
        </w:rPr>
        <w:t xml:space="preserve">По </w:t>
      </w:r>
      <w:r w:rsidR="00376F02" w:rsidRPr="00732453">
        <w:rPr>
          <w:rFonts w:ascii="Times New Roman" w:hAnsi="Times New Roman" w:cs="Times New Roman"/>
          <w:sz w:val="24"/>
          <w:szCs w:val="24"/>
        </w:rPr>
        <w:t xml:space="preserve">соглашению </w:t>
      </w:r>
      <w:r w:rsidR="00F5114C" w:rsidRPr="00732453">
        <w:rPr>
          <w:rFonts w:ascii="Times New Roman" w:hAnsi="Times New Roman" w:cs="Times New Roman"/>
          <w:sz w:val="24"/>
          <w:szCs w:val="24"/>
        </w:rPr>
        <w:t>С</w:t>
      </w:r>
      <w:r w:rsidR="00376F02" w:rsidRPr="00732453">
        <w:rPr>
          <w:rFonts w:ascii="Times New Roman" w:hAnsi="Times New Roman" w:cs="Times New Roman"/>
          <w:sz w:val="24"/>
          <w:szCs w:val="24"/>
        </w:rPr>
        <w:t xml:space="preserve">торон </w:t>
      </w:r>
      <w:r w:rsidR="00F5114C" w:rsidRPr="00732453">
        <w:rPr>
          <w:rFonts w:ascii="Times New Roman" w:hAnsi="Times New Roman" w:cs="Times New Roman"/>
          <w:sz w:val="24"/>
          <w:szCs w:val="24"/>
        </w:rPr>
        <w:t xml:space="preserve">допускается расторжение Контракта, если это не противоречит законодательству </w:t>
      </w:r>
      <w:r w:rsidR="00E52EC4" w:rsidRPr="00732453">
        <w:rPr>
          <w:rFonts w:ascii="Times New Roman" w:hAnsi="Times New Roman" w:cs="Times New Roman"/>
          <w:sz w:val="24"/>
          <w:szCs w:val="24"/>
        </w:rPr>
        <w:t>Р</w:t>
      </w:r>
      <w:r w:rsidR="00E52EC4">
        <w:rPr>
          <w:rFonts w:ascii="Times New Roman" w:hAnsi="Times New Roman" w:cs="Times New Roman"/>
          <w:sz w:val="24"/>
          <w:szCs w:val="24"/>
        </w:rPr>
        <w:t>оссийской Федерации</w:t>
      </w:r>
      <w:r w:rsidR="00376F02" w:rsidRPr="00732453">
        <w:rPr>
          <w:rFonts w:ascii="Times New Roman" w:hAnsi="Times New Roman" w:cs="Times New Roman"/>
          <w:sz w:val="24"/>
          <w:szCs w:val="24"/>
        </w:rPr>
        <w:t>.</w:t>
      </w:r>
    </w:p>
    <w:p w:rsidR="00F5114C" w:rsidRPr="00732453" w:rsidRDefault="004C3998"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9</w:t>
      </w:r>
      <w:r w:rsidR="00376F02" w:rsidRPr="00732453">
        <w:rPr>
          <w:rFonts w:ascii="Times New Roman" w:hAnsi="Times New Roman" w:cs="Times New Roman"/>
          <w:sz w:val="24"/>
          <w:szCs w:val="24"/>
        </w:rPr>
        <w:t>.2</w:t>
      </w:r>
      <w:r w:rsidR="00F5114C" w:rsidRPr="00732453">
        <w:rPr>
          <w:rFonts w:ascii="Times New Roman" w:hAnsi="Times New Roman" w:cs="Times New Roman"/>
          <w:sz w:val="24"/>
          <w:szCs w:val="24"/>
        </w:rPr>
        <w:t xml:space="preserve">. </w:t>
      </w:r>
      <w:r w:rsidR="00DD2DA2" w:rsidRPr="00732453">
        <w:rPr>
          <w:rFonts w:ascii="Times New Roman" w:hAnsi="Times New Roman" w:cs="Times New Roman"/>
          <w:sz w:val="24"/>
          <w:szCs w:val="24"/>
        </w:rPr>
        <w:t>Сторона вправе принять решение об о</w:t>
      </w:r>
      <w:r w:rsidR="00F5114C" w:rsidRPr="00732453">
        <w:rPr>
          <w:rFonts w:ascii="Times New Roman" w:hAnsi="Times New Roman" w:cs="Times New Roman"/>
          <w:sz w:val="24"/>
          <w:szCs w:val="24"/>
        </w:rPr>
        <w:t>дносторонн</w:t>
      </w:r>
      <w:r w:rsidR="00DD2DA2" w:rsidRPr="00732453">
        <w:rPr>
          <w:rFonts w:ascii="Times New Roman" w:hAnsi="Times New Roman" w:cs="Times New Roman"/>
          <w:sz w:val="24"/>
          <w:szCs w:val="24"/>
        </w:rPr>
        <w:t>ем</w:t>
      </w:r>
      <w:r w:rsidR="00F5114C" w:rsidRPr="00732453">
        <w:rPr>
          <w:rFonts w:ascii="Times New Roman" w:hAnsi="Times New Roman" w:cs="Times New Roman"/>
          <w:sz w:val="24"/>
          <w:szCs w:val="24"/>
        </w:rPr>
        <w:t xml:space="preserve"> отказ</w:t>
      </w:r>
      <w:r w:rsidR="00DD2DA2" w:rsidRPr="00732453">
        <w:rPr>
          <w:rFonts w:ascii="Times New Roman" w:hAnsi="Times New Roman" w:cs="Times New Roman"/>
          <w:sz w:val="24"/>
          <w:szCs w:val="24"/>
        </w:rPr>
        <w:t>е</w:t>
      </w:r>
      <w:r w:rsidR="00F5114C" w:rsidRPr="00732453">
        <w:rPr>
          <w:rFonts w:ascii="Times New Roman" w:hAnsi="Times New Roman" w:cs="Times New Roman"/>
          <w:sz w:val="24"/>
          <w:szCs w:val="24"/>
        </w:rPr>
        <w:t xml:space="preserve"> от исполнения Контракта в случае существенного нарушения Контракта </w:t>
      </w:r>
      <w:r w:rsidR="00DD2DA2" w:rsidRPr="00732453">
        <w:rPr>
          <w:rFonts w:ascii="Times New Roman" w:hAnsi="Times New Roman" w:cs="Times New Roman"/>
          <w:sz w:val="24"/>
          <w:szCs w:val="24"/>
        </w:rPr>
        <w:t xml:space="preserve">другой </w:t>
      </w:r>
      <w:r w:rsidR="00F5114C" w:rsidRPr="00732453">
        <w:rPr>
          <w:rFonts w:ascii="Times New Roman" w:hAnsi="Times New Roman" w:cs="Times New Roman"/>
          <w:sz w:val="24"/>
          <w:szCs w:val="24"/>
        </w:rPr>
        <w:t>Сторон</w:t>
      </w:r>
      <w:r w:rsidR="00DD2DA2" w:rsidRPr="00732453">
        <w:rPr>
          <w:rFonts w:ascii="Times New Roman" w:hAnsi="Times New Roman" w:cs="Times New Roman"/>
          <w:sz w:val="24"/>
          <w:szCs w:val="24"/>
        </w:rPr>
        <w:t>ой</w:t>
      </w:r>
      <w:r w:rsidR="00F5114C" w:rsidRPr="00732453">
        <w:rPr>
          <w:rFonts w:ascii="Times New Roman" w:hAnsi="Times New Roman" w:cs="Times New Roman"/>
          <w:sz w:val="24"/>
          <w:szCs w:val="24"/>
        </w:rPr>
        <w:t xml:space="preserve"> (</w:t>
      </w:r>
      <w:proofErr w:type="spellStart"/>
      <w:r w:rsidR="00F5114C" w:rsidRPr="00732453">
        <w:rPr>
          <w:rFonts w:ascii="Times New Roman" w:hAnsi="Times New Roman" w:cs="Times New Roman"/>
          <w:sz w:val="24"/>
          <w:szCs w:val="24"/>
        </w:rPr>
        <w:t>абз</w:t>
      </w:r>
      <w:proofErr w:type="spellEnd"/>
      <w:r w:rsidR="009A60C4">
        <w:rPr>
          <w:rFonts w:ascii="Times New Roman" w:hAnsi="Times New Roman" w:cs="Times New Roman"/>
          <w:sz w:val="24"/>
          <w:szCs w:val="24"/>
        </w:rPr>
        <w:t>. 4 п.</w:t>
      </w:r>
      <w:r w:rsidR="00F5114C" w:rsidRPr="00732453">
        <w:rPr>
          <w:rFonts w:ascii="Times New Roman" w:hAnsi="Times New Roman" w:cs="Times New Roman"/>
          <w:sz w:val="24"/>
          <w:szCs w:val="24"/>
        </w:rPr>
        <w:t xml:space="preserve"> 2 </w:t>
      </w:r>
      <w:r w:rsidR="009A60C4">
        <w:rPr>
          <w:rFonts w:ascii="Times New Roman" w:hAnsi="Times New Roman" w:cs="Times New Roman"/>
          <w:sz w:val="24"/>
          <w:szCs w:val="24"/>
        </w:rPr>
        <w:t xml:space="preserve">ст. </w:t>
      </w:r>
      <w:r w:rsidR="00F5114C" w:rsidRPr="00732453">
        <w:rPr>
          <w:rFonts w:ascii="Times New Roman" w:hAnsi="Times New Roman" w:cs="Times New Roman"/>
          <w:sz w:val="24"/>
          <w:szCs w:val="24"/>
        </w:rPr>
        <w:t xml:space="preserve">450 Гражданского кодекса </w:t>
      </w:r>
      <w:r w:rsidR="00E52EC4" w:rsidRPr="00732453">
        <w:rPr>
          <w:rFonts w:ascii="Times New Roman" w:hAnsi="Times New Roman" w:cs="Times New Roman"/>
          <w:sz w:val="24"/>
          <w:szCs w:val="24"/>
        </w:rPr>
        <w:t>Р</w:t>
      </w:r>
      <w:r w:rsidR="00E52EC4">
        <w:rPr>
          <w:rFonts w:ascii="Times New Roman" w:hAnsi="Times New Roman" w:cs="Times New Roman"/>
          <w:sz w:val="24"/>
          <w:szCs w:val="24"/>
        </w:rPr>
        <w:t>оссийской Федерации</w:t>
      </w:r>
      <w:r w:rsidR="00F5114C" w:rsidRPr="00732453">
        <w:rPr>
          <w:rFonts w:ascii="Times New Roman" w:hAnsi="Times New Roman" w:cs="Times New Roman"/>
          <w:sz w:val="24"/>
          <w:szCs w:val="24"/>
        </w:rPr>
        <w:t>).</w:t>
      </w:r>
    </w:p>
    <w:p w:rsidR="00F5114C" w:rsidRPr="00732453" w:rsidRDefault="004C3998"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9</w:t>
      </w:r>
      <w:r w:rsidR="00F5114C" w:rsidRPr="00732453">
        <w:rPr>
          <w:rFonts w:ascii="Times New Roman" w:hAnsi="Times New Roman" w:cs="Times New Roman"/>
          <w:sz w:val="24"/>
          <w:szCs w:val="24"/>
        </w:rPr>
        <w:t>.3. Нарушение Контракта Поставщиком предполагается существенным в случаях:</w:t>
      </w:r>
    </w:p>
    <w:p w:rsidR="005E141A" w:rsidRDefault="005E141A" w:rsidP="004879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141A">
        <w:rPr>
          <w:rFonts w:ascii="Times New Roman" w:hAnsi="Times New Roman" w:cs="Times New Roman"/>
          <w:sz w:val="24"/>
          <w:szCs w:val="24"/>
        </w:rPr>
        <w:t>отказ</w:t>
      </w:r>
      <w:r>
        <w:rPr>
          <w:rFonts w:ascii="Times New Roman" w:hAnsi="Times New Roman" w:cs="Times New Roman"/>
          <w:sz w:val="24"/>
          <w:szCs w:val="24"/>
        </w:rPr>
        <w:t>аП</w:t>
      </w:r>
      <w:r w:rsidRPr="005E141A">
        <w:rPr>
          <w:rFonts w:ascii="Times New Roman" w:hAnsi="Times New Roman" w:cs="Times New Roman"/>
          <w:sz w:val="24"/>
          <w:szCs w:val="24"/>
        </w:rPr>
        <w:t xml:space="preserve">оставщика передать </w:t>
      </w:r>
      <w:r>
        <w:rPr>
          <w:rFonts w:ascii="Times New Roman" w:hAnsi="Times New Roman" w:cs="Times New Roman"/>
          <w:sz w:val="24"/>
          <w:szCs w:val="24"/>
        </w:rPr>
        <w:t>З</w:t>
      </w:r>
      <w:r w:rsidRPr="005E141A">
        <w:rPr>
          <w:rFonts w:ascii="Times New Roman" w:hAnsi="Times New Roman" w:cs="Times New Roman"/>
          <w:sz w:val="24"/>
          <w:szCs w:val="24"/>
        </w:rPr>
        <w:t xml:space="preserve">аказчику </w:t>
      </w:r>
      <w:r>
        <w:rPr>
          <w:rFonts w:ascii="Times New Roman" w:hAnsi="Times New Roman" w:cs="Times New Roman"/>
          <w:sz w:val="24"/>
          <w:szCs w:val="24"/>
        </w:rPr>
        <w:t xml:space="preserve">Товар </w:t>
      </w:r>
      <w:r w:rsidRPr="005E141A">
        <w:rPr>
          <w:rFonts w:ascii="Times New Roman" w:hAnsi="Times New Roman" w:cs="Times New Roman"/>
          <w:sz w:val="24"/>
          <w:szCs w:val="24"/>
        </w:rPr>
        <w:t>или принадлежности к нему</w:t>
      </w:r>
      <w:r>
        <w:rPr>
          <w:rFonts w:ascii="Times New Roman" w:hAnsi="Times New Roman" w:cs="Times New Roman"/>
          <w:sz w:val="24"/>
          <w:szCs w:val="24"/>
        </w:rPr>
        <w:t>;</w:t>
      </w:r>
    </w:p>
    <w:p w:rsidR="00F5114C" w:rsidRDefault="00DC4B1F"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п</w:t>
      </w:r>
      <w:r w:rsidR="00F5114C" w:rsidRPr="00732453">
        <w:rPr>
          <w:rFonts w:ascii="Times New Roman" w:hAnsi="Times New Roman" w:cs="Times New Roman"/>
          <w:sz w:val="24"/>
          <w:szCs w:val="24"/>
        </w:rPr>
        <w:t xml:space="preserve">оставки </w:t>
      </w:r>
      <w:r w:rsidR="005E141A">
        <w:rPr>
          <w:rFonts w:ascii="Times New Roman" w:hAnsi="Times New Roman" w:cs="Times New Roman"/>
          <w:sz w:val="24"/>
          <w:szCs w:val="24"/>
        </w:rPr>
        <w:t xml:space="preserve">Товара </w:t>
      </w:r>
      <w:r w:rsidR="00F5114C" w:rsidRPr="00732453">
        <w:rPr>
          <w:rFonts w:ascii="Times New Roman" w:hAnsi="Times New Roman" w:cs="Times New Roman"/>
          <w:sz w:val="24"/>
          <w:szCs w:val="24"/>
        </w:rPr>
        <w:t>ненадлежащего качества с недостатками, которые не могут быть устранены в</w:t>
      </w:r>
      <w:r w:rsidRPr="00732453">
        <w:rPr>
          <w:rFonts w:ascii="Times New Roman" w:hAnsi="Times New Roman" w:cs="Times New Roman"/>
          <w:sz w:val="24"/>
          <w:szCs w:val="24"/>
        </w:rPr>
        <w:t xml:space="preserve"> приемлемый для покупателя срок;</w:t>
      </w:r>
    </w:p>
    <w:p w:rsidR="005E141A" w:rsidRPr="00732453" w:rsidRDefault="005E141A" w:rsidP="004879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141A">
        <w:rPr>
          <w:rFonts w:ascii="Times New Roman" w:hAnsi="Times New Roman" w:cs="Times New Roman"/>
          <w:sz w:val="24"/>
          <w:szCs w:val="24"/>
        </w:rPr>
        <w:t xml:space="preserve">невыполнение </w:t>
      </w:r>
      <w:r>
        <w:rPr>
          <w:rFonts w:ascii="Times New Roman" w:hAnsi="Times New Roman" w:cs="Times New Roman"/>
          <w:sz w:val="24"/>
          <w:szCs w:val="24"/>
        </w:rPr>
        <w:t>П</w:t>
      </w:r>
      <w:r w:rsidRPr="005E141A">
        <w:rPr>
          <w:rFonts w:ascii="Times New Roman" w:hAnsi="Times New Roman" w:cs="Times New Roman"/>
          <w:sz w:val="24"/>
          <w:szCs w:val="24"/>
        </w:rPr>
        <w:t xml:space="preserve">оставщиком в разумный срок требования </w:t>
      </w:r>
      <w:r>
        <w:rPr>
          <w:rFonts w:ascii="Times New Roman" w:hAnsi="Times New Roman" w:cs="Times New Roman"/>
          <w:sz w:val="24"/>
          <w:szCs w:val="24"/>
        </w:rPr>
        <w:t>З</w:t>
      </w:r>
      <w:r w:rsidRPr="005E141A">
        <w:rPr>
          <w:rFonts w:ascii="Times New Roman" w:hAnsi="Times New Roman" w:cs="Times New Roman"/>
          <w:sz w:val="24"/>
          <w:szCs w:val="24"/>
        </w:rPr>
        <w:t xml:space="preserve">аказчика о доукомплектовании </w:t>
      </w:r>
      <w:r>
        <w:rPr>
          <w:rFonts w:ascii="Times New Roman" w:hAnsi="Times New Roman" w:cs="Times New Roman"/>
          <w:sz w:val="24"/>
          <w:szCs w:val="24"/>
        </w:rPr>
        <w:t>Т</w:t>
      </w:r>
      <w:r w:rsidRPr="005E141A">
        <w:rPr>
          <w:rFonts w:ascii="Times New Roman" w:hAnsi="Times New Roman" w:cs="Times New Roman"/>
          <w:sz w:val="24"/>
          <w:szCs w:val="24"/>
        </w:rPr>
        <w:t>овара</w:t>
      </w:r>
      <w:r>
        <w:rPr>
          <w:rFonts w:ascii="Times New Roman" w:hAnsi="Times New Roman" w:cs="Times New Roman"/>
          <w:sz w:val="24"/>
          <w:szCs w:val="24"/>
        </w:rPr>
        <w:t>;</w:t>
      </w:r>
    </w:p>
    <w:p w:rsidR="00F5114C" w:rsidRPr="00732453" w:rsidRDefault="00DC4B1F"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н</w:t>
      </w:r>
      <w:r w:rsidR="00F5114C" w:rsidRPr="00732453">
        <w:rPr>
          <w:rFonts w:ascii="Times New Roman" w:hAnsi="Times New Roman" w:cs="Times New Roman"/>
          <w:sz w:val="24"/>
          <w:szCs w:val="24"/>
        </w:rPr>
        <w:t xml:space="preserve">еоднократного нарушения сроков поставки </w:t>
      </w:r>
      <w:r w:rsidR="005E141A">
        <w:rPr>
          <w:rFonts w:ascii="Times New Roman" w:hAnsi="Times New Roman" w:cs="Times New Roman"/>
          <w:sz w:val="24"/>
          <w:szCs w:val="24"/>
        </w:rPr>
        <w:t>Товара</w:t>
      </w:r>
      <w:r w:rsidR="00F5114C" w:rsidRPr="00732453">
        <w:rPr>
          <w:rFonts w:ascii="Times New Roman" w:hAnsi="Times New Roman" w:cs="Times New Roman"/>
          <w:sz w:val="24"/>
          <w:szCs w:val="24"/>
        </w:rPr>
        <w:t>.</w:t>
      </w:r>
    </w:p>
    <w:p w:rsidR="00F5114C" w:rsidRPr="00732453" w:rsidRDefault="004C3998"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9</w:t>
      </w:r>
      <w:r w:rsidR="00DD2DA2" w:rsidRPr="00732453">
        <w:rPr>
          <w:rFonts w:ascii="Times New Roman" w:hAnsi="Times New Roman" w:cs="Times New Roman"/>
          <w:sz w:val="24"/>
          <w:szCs w:val="24"/>
        </w:rPr>
        <w:t>.4</w:t>
      </w:r>
      <w:r w:rsidR="00F5114C" w:rsidRPr="00732453">
        <w:rPr>
          <w:rFonts w:ascii="Times New Roman" w:hAnsi="Times New Roman" w:cs="Times New Roman"/>
          <w:sz w:val="24"/>
          <w:szCs w:val="24"/>
        </w:rPr>
        <w:t xml:space="preserve">. Нарушение </w:t>
      </w:r>
      <w:r w:rsidR="00DD2DA2" w:rsidRPr="00732453">
        <w:rPr>
          <w:rFonts w:ascii="Times New Roman" w:hAnsi="Times New Roman" w:cs="Times New Roman"/>
          <w:sz w:val="24"/>
          <w:szCs w:val="24"/>
        </w:rPr>
        <w:t xml:space="preserve">Контракта Заказчиком </w:t>
      </w:r>
      <w:r w:rsidR="00F5114C" w:rsidRPr="00732453">
        <w:rPr>
          <w:rFonts w:ascii="Times New Roman" w:hAnsi="Times New Roman" w:cs="Times New Roman"/>
          <w:sz w:val="24"/>
          <w:szCs w:val="24"/>
        </w:rPr>
        <w:t>предполагается существенным в случаях:</w:t>
      </w:r>
    </w:p>
    <w:p w:rsidR="00F5114C" w:rsidRPr="00732453" w:rsidRDefault="00DC4B1F"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xml:space="preserve">- </w:t>
      </w:r>
      <w:r w:rsidR="00F5114C" w:rsidRPr="00732453">
        <w:rPr>
          <w:rFonts w:ascii="Times New Roman" w:hAnsi="Times New Roman" w:cs="Times New Roman"/>
          <w:sz w:val="24"/>
          <w:szCs w:val="24"/>
        </w:rPr>
        <w:t xml:space="preserve">неоднократного нарушения сроков оплаты </w:t>
      </w:r>
      <w:r w:rsidR="005E141A">
        <w:rPr>
          <w:rFonts w:ascii="Times New Roman" w:hAnsi="Times New Roman" w:cs="Times New Roman"/>
          <w:sz w:val="24"/>
          <w:szCs w:val="24"/>
        </w:rPr>
        <w:t>за Товар</w:t>
      </w:r>
      <w:r w:rsidR="00F5114C" w:rsidRPr="00732453">
        <w:rPr>
          <w:rFonts w:ascii="Times New Roman" w:hAnsi="Times New Roman" w:cs="Times New Roman"/>
          <w:sz w:val="24"/>
          <w:szCs w:val="24"/>
        </w:rPr>
        <w:t>;</w:t>
      </w:r>
    </w:p>
    <w:p w:rsidR="00F5114C" w:rsidRPr="00732453" w:rsidRDefault="00DC4B1F"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 xml:space="preserve">- </w:t>
      </w:r>
      <w:r w:rsidR="00F5114C" w:rsidRPr="00732453">
        <w:rPr>
          <w:rFonts w:ascii="Times New Roman" w:hAnsi="Times New Roman" w:cs="Times New Roman"/>
          <w:sz w:val="24"/>
          <w:szCs w:val="24"/>
        </w:rPr>
        <w:t xml:space="preserve">неоднократной </w:t>
      </w:r>
      <w:proofErr w:type="spellStart"/>
      <w:r w:rsidR="00F5114C" w:rsidRPr="00732453">
        <w:rPr>
          <w:rFonts w:ascii="Times New Roman" w:hAnsi="Times New Roman" w:cs="Times New Roman"/>
          <w:sz w:val="24"/>
          <w:szCs w:val="24"/>
        </w:rPr>
        <w:t>невыборки</w:t>
      </w:r>
      <w:r w:rsidR="005E141A">
        <w:rPr>
          <w:rFonts w:ascii="Times New Roman" w:hAnsi="Times New Roman" w:cs="Times New Roman"/>
          <w:sz w:val="24"/>
          <w:szCs w:val="24"/>
        </w:rPr>
        <w:t>Товара</w:t>
      </w:r>
      <w:proofErr w:type="spellEnd"/>
      <w:r w:rsidR="00F5114C" w:rsidRPr="00732453">
        <w:rPr>
          <w:rFonts w:ascii="Times New Roman" w:hAnsi="Times New Roman" w:cs="Times New Roman"/>
          <w:sz w:val="24"/>
          <w:szCs w:val="24"/>
        </w:rPr>
        <w:t>.</w:t>
      </w:r>
    </w:p>
    <w:p w:rsidR="00DD2DA2" w:rsidRPr="00303A0D" w:rsidRDefault="004C3998" w:rsidP="004879AF">
      <w:pPr>
        <w:spacing w:after="0" w:line="240" w:lineRule="auto"/>
        <w:jc w:val="both"/>
        <w:rPr>
          <w:rFonts w:ascii="Times New Roman" w:hAnsi="Times New Roman" w:cs="Times New Roman"/>
          <w:color w:val="FF0000"/>
          <w:sz w:val="24"/>
          <w:szCs w:val="24"/>
        </w:rPr>
      </w:pPr>
      <w:r w:rsidRPr="00732453">
        <w:rPr>
          <w:rFonts w:ascii="Times New Roman" w:hAnsi="Times New Roman" w:cs="Times New Roman"/>
          <w:sz w:val="24"/>
          <w:szCs w:val="24"/>
        </w:rPr>
        <w:t>9</w:t>
      </w:r>
      <w:r w:rsidR="00DD2DA2" w:rsidRPr="00732453">
        <w:rPr>
          <w:rFonts w:ascii="Times New Roman" w:hAnsi="Times New Roman" w:cs="Times New Roman"/>
          <w:sz w:val="24"/>
          <w:szCs w:val="24"/>
        </w:rPr>
        <w:t>.</w:t>
      </w:r>
      <w:r w:rsidR="00DC4B1F" w:rsidRPr="00732453">
        <w:rPr>
          <w:rFonts w:ascii="Times New Roman" w:hAnsi="Times New Roman" w:cs="Times New Roman"/>
          <w:sz w:val="24"/>
          <w:szCs w:val="24"/>
        </w:rPr>
        <w:t>5</w:t>
      </w:r>
      <w:r w:rsidR="00DD2DA2" w:rsidRPr="00732453">
        <w:rPr>
          <w:rFonts w:ascii="Times New Roman" w:hAnsi="Times New Roman" w:cs="Times New Roman"/>
          <w:sz w:val="24"/>
          <w:szCs w:val="24"/>
        </w:rPr>
        <w:t xml:space="preserve">. Заказчик обязан принять решение об одностороннем отказе от исполнения </w:t>
      </w:r>
      <w:r w:rsidR="00DC4B1F" w:rsidRPr="00732453">
        <w:rPr>
          <w:rFonts w:ascii="Times New Roman" w:hAnsi="Times New Roman" w:cs="Times New Roman"/>
          <w:sz w:val="24"/>
          <w:szCs w:val="24"/>
        </w:rPr>
        <w:t>К</w:t>
      </w:r>
      <w:r w:rsidR="00DD2DA2" w:rsidRPr="00732453">
        <w:rPr>
          <w:rFonts w:ascii="Times New Roman" w:hAnsi="Times New Roman" w:cs="Times New Roman"/>
          <w:sz w:val="24"/>
          <w:szCs w:val="24"/>
        </w:rPr>
        <w:t>онтракта в сл</w:t>
      </w:r>
      <w:r w:rsidR="00DC4B1F" w:rsidRPr="00732453">
        <w:rPr>
          <w:rFonts w:ascii="Times New Roman" w:hAnsi="Times New Roman" w:cs="Times New Roman"/>
          <w:sz w:val="24"/>
          <w:szCs w:val="24"/>
        </w:rPr>
        <w:t>учае, е</w:t>
      </w:r>
      <w:r w:rsidR="00DD2DA2" w:rsidRPr="00732453">
        <w:rPr>
          <w:rFonts w:ascii="Times New Roman" w:hAnsi="Times New Roman" w:cs="Times New Roman"/>
          <w:sz w:val="24"/>
          <w:szCs w:val="24"/>
        </w:rPr>
        <w:t xml:space="preserve">сли в ходе исполнения </w:t>
      </w:r>
      <w:r w:rsidR="00DC4B1F"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установлено, что </w:t>
      </w:r>
      <w:r w:rsidR="00DC4B1F"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DC4B1F" w:rsidRPr="00732453">
        <w:rPr>
          <w:rFonts w:ascii="Times New Roman" w:hAnsi="Times New Roman" w:cs="Times New Roman"/>
          <w:sz w:val="24"/>
          <w:szCs w:val="24"/>
        </w:rPr>
        <w:t xml:space="preserve">Поставщик </w:t>
      </w:r>
      <w:r w:rsidR="00DD2DA2" w:rsidRPr="00732453">
        <w:rPr>
          <w:rFonts w:ascii="Times New Roman" w:hAnsi="Times New Roman" w:cs="Times New Roman"/>
          <w:sz w:val="24"/>
          <w:szCs w:val="24"/>
        </w:rPr>
        <w:t xml:space="preserve">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sidR="00DD2DA2" w:rsidRPr="00303A0D">
        <w:rPr>
          <w:rFonts w:ascii="Times New Roman" w:hAnsi="Times New Roman" w:cs="Times New Roman"/>
          <w:sz w:val="24"/>
          <w:szCs w:val="24"/>
        </w:rPr>
        <w:t xml:space="preserve">определения </w:t>
      </w:r>
      <w:r w:rsidR="005E141A" w:rsidRPr="00303A0D">
        <w:rPr>
          <w:rFonts w:ascii="Times New Roman" w:hAnsi="Times New Roman" w:cs="Times New Roman"/>
          <w:sz w:val="24"/>
          <w:szCs w:val="24"/>
        </w:rPr>
        <w:t>поставщика</w:t>
      </w:r>
      <w:r w:rsidR="000B7CFC" w:rsidRPr="00303A0D">
        <w:rPr>
          <w:rFonts w:ascii="Times New Roman" w:hAnsi="Times New Roman" w:cs="Times New Roman"/>
          <w:sz w:val="24"/>
          <w:szCs w:val="24"/>
        </w:rPr>
        <w:t>.</w:t>
      </w:r>
    </w:p>
    <w:p w:rsidR="00DD2DA2" w:rsidRPr="00732453" w:rsidRDefault="004C3998" w:rsidP="004879AF">
      <w:pPr>
        <w:spacing w:after="0" w:line="240" w:lineRule="auto"/>
        <w:jc w:val="both"/>
        <w:rPr>
          <w:rFonts w:ascii="Times New Roman" w:hAnsi="Times New Roman" w:cs="Times New Roman"/>
          <w:sz w:val="24"/>
          <w:szCs w:val="24"/>
        </w:rPr>
      </w:pPr>
      <w:r w:rsidRPr="00303A0D">
        <w:rPr>
          <w:rFonts w:ascii="Times New Roman" w:hAnsi="Times New Roman" w:cs="Times New Roman"/>
          <w:sz w:val="24"/>
          <w:szCs w:val="24"/>
        </w:rPr>
        <w:t>9</w:t>
      </w:r>
      <w:r w:rsidR="00DC4B1F" w:rsidRPr="00303A0D">
        <w:rPr>
          <w:rFonts w:ascii="Times New Roman" w:hAnsi="Times New Roman" w:cs="Times New Roman"/>
          <w:sz w:val="24"/>
          <w:szCs w:val="24"/>
        </w:rPr>
        <w:t>.6</w:t>
      </w:r>
      <w:r w:rsidR="00DD2DA2" w:rsidRPr="00303A0D">
        <w:rPr>
          <w:rFonts w:ascii="Times New Roman" w:hAnsi="Times New Roman" w:cs="Times New Roman"/>
          <w:sz w:val="24"/>
          <w:szCs w:val="24"/>
        </w:rPr>
        <w:t xml:space="preserve">. Если </w:t>
      </w:r>
      <w:r w:rsidR="00DC4B1F" w:rsidRPr="00303A0D">
        <w:rPr>
          <w:rFonts w:ascii="Times New Roman" w:hAnsi="Times New Roman" w:cs="Times New Roman"/>
          <w:sz w:val="24"/>
          <w:szCs w:val="24"/>
        </w:rPr>
        <w:t>З</w:t>
      </w:r>
      <w:r w:rsidR="00DD2DA2" w:rsidRPr="00303A0D">
        <w:rPr>
          <w:rFonts w:ascii="Times New Roman" w:hAnsi="Times New Roman" w:cs="Times New Roman"/>
          <w:sz w:val="24"/>
          <w:szCs w:val="24"/>
        </w:rPr>
        <w:t>аказчиком проведена экспертиза поставленного товара</w:t>
      </w:r>
      <w:r w:rsidR="00DD2DA2" w:rsidRPr="00732453">
        <w:rPr>
          <w:rFonts w:ascii="Times New Roman" w:hAnsi="Times New Roman" w:cs="Times New Roman"/>
          <w:sz w:val="24"/>
          <w:szCs w:val="24"/>
        </w:rPr>
        <w:t xml:space="preserve">с привлечением экспертов, экспертных организаций, решение об одностороннем отказе от исполнения </w:t>
      </w:r>
      <w:r w:rsidR="00DC4B1F"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может быть принято </w:t>
      </w:r>
      <w:r w:rsidR="00DC4B1F"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аказчиком только при условии, что по результатам экспертизы поставленного товарав заключении эксперта, экспертной организации будут подтверждены нарушения условий </w:t>
      </w:r>
      <w:r w:rsidR="00DC4B1F"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послужившие основанием для одностороннего отказа </w:t>
      </w:r>
      <w:r w:rsidR="00DC4B1F"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аказчика от исполнения </w:t>
      </w:r>
      <w:r w:rsidR="00DC4B1F" w:rsidRPr="00732453">
        <w:rPr>
          <w:rFonts w:ascii="Times New Roman" w:hAnsi="Times New Roman" w:cs="Times New Roman"/>
          <w:sz w:val="24"/>
          <w:szCs w:val="24"/>
        </w:rPr>
        <w:t>К</w:t>
      </w:r>
      <w:r w:rsidR="00DD2DA2" w:rsidRPr="00732453">
        <w:rPr>
          <w:rFonts w:ascii="Times New Roman" w:hAnsi="Times New Roman" w:cs="Times New Roman"/>
          <w:sz w:val="24"/>
          <w:szCs w:val="24"/>
        </w:rPr>
        <w:t>онтракта.</w:t>
      </w:r>
    </w:p>
    <w:p w:rsidR="00DD2DA2" w:rsidRPr="00732453" w:rsidRDefault="004C3998"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9</w:t>
      </w:r>
      <w:r w:rsidR="00DC4B1F" w:rsidRPr="00732453">
        <w:rPr>
          <w:rFonts w:ascii="Times New Roman" w:hAnsi="Times New Roman" w:cs="Times New Roman"/>
          <w:sz w:val="24"/>
          <w:szCs w:val="24"/>
        </w:rPr>
        <w:t>.7</w:t>
      </w:r>
      <w:r w:rsidR="00DD2DA2" w:rsidRPr="00732453">
        <w:rPr>
          <w:rFonts w:ascii="Times New Roman" w:hAnsi="Times New Roman" w:cs="Times New Roman"/>
          <w:sz w:val="24"/>
          <w:szCs w:val="24"/>
        </w:rPr>
        <w:t xml:space="preserve">. Решение </w:t>
      </w:r>
      <w:r w:rsidR="00DC4B1F"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аказчика об одностороннем отказе от исполнения </w:t>
      </w:r>
      <w:r w:rsidR="00DC4B1F"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00DC4B1F"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оставщику по почте заказным письмом с уведомлением о вручении по адресу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оставщика, указанному в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аказчиком подтверждения о его вручении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оставщику. Выполнение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аказчиком требований настояще</w:t>
      </w:r>
      <w:r w:rsidR="009160D3" w:rsidRPr="00732453">
        <w:rPr>
          <w:rFonts w:ascii="Times New Roman" w:hAnsi="Times New Roman" w:cs="Times New Roman"/>
          <w:sz w:val="24"/>
          <w:szCs w:val="24"/>
        </w:rPr>
        <w:t xml:space="preserve">гопункта </w:t>
      </w:r>
      <w:r w:rsidR="00DD2DA2" w:rsidRPr="00732453">
        <w:rPr>
          <w:rFonts w:ascii="Times New Roman" w:hAnsi="Times New Roman" w:cs="Times New Roman"/>
          <w:sz w:val="24"/>
          <w:szCs w:val="24"/>
        </w:rPr>
        <w:t xml:space="preserve">считается надлежащим уведомлением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оставщика об одностороннем отказе от исполнения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Датой такого надлежащего уведомления признается дата получения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аказчиком подтверждения о вручении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оставщику указанного уведомления либо дата получения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аказчиком информации об отсутствии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оставщика по его адресу, указанному в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аказчика об одностороннем отказе от исполнения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онтракта в единой информационной системе.</w:t>
      </w:r>
    </w:p>
    <w:p w:rsidR="00DD2DA2" w:rsidRPr="00732453" w:rsidRDefault="004C3998"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9</w:t>
      </w:r>
      <w:r w:rsidR="009160D3" w:rsidRPr="00732453">
        <w:rPr>
          <w:rFonts w:ascii="Times New Roman" w:hAnsi="Times New Roman" w:cs="Times New Roman"/>
          <w:sz w:val="24"/>
          <w:szCs w:val="24"/>
        </w:rPr>
        <w:t>.8</w:t>
      </w:r>
      <w:r w:rsidR="00DD2DA2" w:rsidRPr="00732453">
        <w:rPr>
          <w:rFonts w:ascii="Times New Roman" w:hAnsi="Times New Roman" w:cs="Times New Roman"/>
          <w:sz w:val="24"/>
          <w:szCs w:val="24"/>
        </w:rPr>
        <w:t xml:space="preserve">. Решение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аказчика об одностороннем отказе от исполнения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вступает в силу и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 считается расторгнутым через десять дней с даты надлежащего уведомления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аказчиком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оставщика об одностороннем отказе от исполнения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онтракта.</w:t>
      </w:r>
    </w:p>
    <w:p w:rsidR="007A7333" w:rsidRPr="001A3728" w:rsidRDefault="004C3998" w:rsidP="004879AF">
      <w:pPr>
        <w:spacing w:after="0" w:line="240" w:lineRule="auto"/>
        <w:jc w:val="both"/>
        <w:rPr>
          <w:rFonts w:ascii="Times New Roman" w:hAnsi="Times New Roman" w:cs="Times New Roman"/>
          <w:sz w:val="24"/>
          <w:szCs w:val="24"/>
        </w:rPr>
      </w:pPr>
      <w:r w:rsidRPr="00732453">
        <w:rPr>
          <w:rFonts w:ascii="Times New Roman" w:hAnsi="Times New Roman" w:cs="Times New Roman"/>
          <w:sz w:val="24"/>
          <w:szCs w:val="24"/>
        </w:rPr>
        <w:t>9</w:t>
      </w:r>
      <w:r w:rsidR="009160D3" w:rsidRPr="00732453">
        <w:rPr>
          <w:rFonts w:ascii="Times New Roman" w:hAnsi="Times New Roman" w:cs="Times New Roman"/>
          <w:sz w:val="24"/>
          <w:szCs w:val="24"/>
        </w:rPr>
        <w:t>.9</w:t>
      </w:r>
      <w:r w:rsidR="00DD2DA2" w:rsidRPr="00732453">
        <w:rPr>
          <w:rFonts w:ascii="Times New Roman" w:hAnsi="Times New Roman" w:cs="Times New Roman"/>
          <w:sz w:val="24"/>
          <w:szCs w:val="24"/>
        </w:rPr>
        <w:t xml:space="preserve">. Заказчик обязан отменить не вступившее в силу решение об одностороннем отказе от исполнения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если в течение десятидневного срока с даты надлежащего уведомления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 xml:space="preserve">оставщика о принятом решении об одностороннем отказе от исполнения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устранено нарушение условий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послужившее основанием для принятия указанного решения, а также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аказчику компенсированы затраты на проведение экспертизы </w:t>
      </w:r>
      <w:r w:rsidR="009160D3" w:rsidRPr="00732453">
        <w:rPr>
          <w:rFonts w:ascii="Times New Roman" w:hAnsi="Times New Roman" w:cs="Times New Roman"/>
          <w:sz w:val="24"/>
          <w:szCs w:val="24"/>
        </w:rPr>
        <w:t>поставленного товара с привлечением экспертов, экспертных организаций</w:t>
      </w:r>
      <w:r w:rsidR="00DD2DA2" w:rsidRPr="00732453">
        <w:rPr>
          <w:rFonts w:ascii="Times New Roman" w:hAnsi="Times New Roman" w:cs="Times New Roman"/>
          <w:sz w:val="24"/>
          <w:szCs w:val="24"/>
        </w:rPr>
        <w:t xml:space="preserve">. Данное правило не применяется в случае повторного нарушения </w:t>
      </w:r>
      <w:r w:rsidR="009160D3" w:rsidRPr="00732453">
        <w:rPr>
          <w:rFonts w:ascii="Times New Roman" w:hAnsi="Times New Roman" w:cs="Times New Roman"/>
          <w:sz w:val="24"/>
          <w:szCs w:val="24"/>
        </w:rPr>
        <w:t>П</w:t>
      </w:r>
      <w:r w:rsidR="00DD2DA2" w:rsidRPr="00732453">
        <w:rPr>
          <w:rFonts w:ascii="Times New Roman" w:hAnsi="Times New Roman" w:cs="Times New Roman"/>
          <w:sz w:val="24"/>
          <w:szCs w:val="24"/>
        </w:rPr>
        <w:t>оставщиком условий</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 xml:space="preserve">онтракта, которые в соответствии с </w:t>
      </w:r>
      <w:r w:rsidR="009160D3" w:rsidRPr="00732453">
        <w:rPr>
          <w:rFonts w:ascii="Times New Roman" w:hAnsi="Times New Roman" w:cs="Times New Roman"/>
          <w:sz w:val="24"/>
          <w:szCs w:val="24"/>
        </w:rPr>
        <w:t>настоящим разделом</w:t>
      </w:r>
      <w:r w:rsidR="00DD2DA2" w:rsidRPr="00732453">
        <w:rPr>
          <w:rFonts w:ascii="Times New Roman" w:hAnsi="Times New Roman" w:cs="Times New Roman"/>
          <w:sz w:val="24"/>
          <w:szCs w:val="24"/>
        </w:rPr>
        <w:t xml:space="preserve"> являются основанием для одностороннего отказа </w:t>
      </w:r>
      <w:r w:rsidR="009160D3" w:rsidRPr="00732453">
        <w:rPr>
          <w:rFonts w:ascii="Times New Roman" w:hAnsi="Times New Roman" w:cs="Times New Roman"/>
          <w:sz w:val="24"/>
          <w:szCs w:val="24"/>
        </w:rPr>
        <w:t>З</w:t>
      </w:r>
      <w:r w:rsidR="00DD2DA2" w:rsidRPr="00732453">
        <w:rPr>
          <w:rFonts w:ascii="Times New Roman" w:hAnsi="Times New Roman" w:cs="Times New Roman"/>
          <w:sz w:val="24"/>
          <w:szCs w:val="24"/>
        </w:rPr>
        <w:t xml:space="preserve">аказчика от исполнения </w:t>
      </w:r>
      <w:r w:rsidR="009160D3" w:rsidRPr="00732453">
        <w:rPr>
          <w:rFonts w:ascii="Times New Roman" w:hAnsi="Times New Roman" w:cs="Times New Roman"/>
          <w:sz w:val="24"/>
          <w:szCs w:val="24"/>
        </w:rPr>
        <w:t>К</w:t>
      </w:r>
      <w:r w:rsidR="00DD2DA2" w:rsidRPr="00732453">
        <w:rPr>
          <w:rFonts w:ascii="Times New Roman" w:hAnsi="Times New Roman" w:cs="Times New Roman"/>
          <w:sz w:val="24"/>
          <w:szCs w:val="24"/>
        </w:rPr>
        <w:t>онтракта</w:t>
      </w:r>
    </w:p>
    <w:p w:rsidR="004D335B" w:rsidRPr="001A3728" w:rsidRDefault="004D335B" w:rsidP="004879AF">
      <w:pPr>
        <w:spacing w:after="0" w:line="240" w:lineRule="auto"/>
        <w:jc w:val="both"/>
        <w:rPr>
          <w:rFonts w:ascii="Times New Roman" w:hAnsi="Times New Roman" w:cs="Times New Roman"/>
          <w:sz w:val="24"/>
          <w:szCs w:val="24"/>
        </w:rPr>
      </w:pPr>
    </w:p>
    <w:p w:rsidR="007A7333" w:rsidRPr="00732453" w:rsidRDefault="007A7333" w:rsidP="007A7333">
      <w:pPr>
        <w:spacing w:after="0" w:line="240" w:lineRule="auto"/>
        <w:ind w:firstLine="709"/>
        <w:jc w:val="center"/>
        <w:rPr>
          <w:rFonts w:ascii="Times New Roman" w:hAnsi="Times New Roman" w:cs="Times New Roman"/>
          <w:b/>
          <w:sz w:val="24"/>
          <w:szCs w:val="24"/>
        </w:rPr>
      </w:pPr>
      <w:r w:rsidRPr="001A3728">
        <w:rPr>
          <w:rFonts w:ascii="Times New Roman" w:hAnsi="Times New Roman" w:cs="Times New Roman"/>
          <w:b/>
          <w:sz w:val="24"/>
          <w:szCs w:val="24"/>
        </w:rPr>
        <w:t>11. Прочие условия</w:t>
      </w:r>
    </w:p>
    <w:p w:rsidR="007A7333" w:rsidRPr="00732453" w:rsidRDefault="007A7333" w:rsidP="007A7333">
      <w:pPr>
        <w:spacing w:after="0" w:line="240" w:lineRule="auto"/>
        <w:ind w:firstLine="709"/>
        <w:jc w:val="center"/>
        <w:rPr>
          <w:rFonts w:ascii="Times New Roman" w:hAnsi="Times New Roman" w:cs="Times New Roman"/>
          <w:b/>
          <w:sz w:val="24"/>
          <w:szCs w:val="24"/>
        </w:rPr>
      </w:pPr>
    </w:p>
    <w:p w:rsidR="00407C38" w:rsidRDefault="00407C38" w:rsidP="00407C38">
      <w:pPr>
        <w:pStyle w:val="ConsPlusNormal"/>
        <w:jc w:val="both"/>
        <w:rPr>
          <w:rFonts w:ascii="Times New Roman" w:hAnsi="Times New Roman" w:cs="Times New Roman"/>
          <w:sz w:val="24"/>
          <w:szCs w:val="24"/>
        </w:rPr>
      </w:pPr>
      <w:r w:rsidRPr="00F833CF">
        <w:rPr>
          <w:rFonts w:ascii="Times New Roman" w:hAnsi="Times New Roman" w:cs="Times New Roman"/>
          <w:sz w:val="24"/>
          <w:szCs w:val="24"/>
        </w:rPr>
        <w:t xml:space="preserve">11.1. </w:t>
      </w:r>
      <w:r w:rsidRPr="00303A0D">
        <w:rPr>
          <w:rFonts w:ascii="Times New Roman" w:hAnsi="Times New Roman" w:cs="Times New Roman"/>
          <w:sz w:val="24"/>
          <w:szCs w:val="24"/>
        </w:rPr>
        <w:t>Контракт вступает в силу с момента заключения и действует до</w:t>
      </w:r>
      <w:r>
        <w:rPr>
          <w:rFonts w:ascii="Times New Roman" w:hAnsi="Times New Roman" w:cs="Times New Roman"/>
          <w:sz w:val="24"/>
          <w:szCs w:val="24"/>
        </w:rPr>
        <w:t xml:space="preserve"> </w:t>
      </w:r>
      <w:r>
        <w:rPr>
          <w:rFonts w:ascii="Times New Roman" w:hAnsi="Times New Roman" w:cs="Times New Roman"/>
          <w:sz w:val="24"/>
          <w:szCs w:val="24"/>
          <w:highlight w:val="yellow"/>
        </w:rPr>
        <w:t>«28</w:t>
      </w:r>
      <w:r w:rsidRPr="00F833CF">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февраля </w:t>
      </w:r>
      <w:r w:rsidRPr="00F833CF">
        <w:rPr>
          <w:rFonts w:ascii="Times New Roman" w:hAnsi="Times New Roman" w:cs="Times New Roman"/>
          <w:sz w:val="24"/>
          <w:szCs w:val="24"/>
          <w:highlight w:val="yellow"/>
        </w:rPr>
        <w:t>20</w:t>
      </w:r>
      <w:r>
        <w:rPr>
          <w:rFonts w:ascii="Times New Roman" w:hAnsi="Times New Roman" w:cs="Times New Roman"/>
          <w:sz w:val="24"/>
          <w:szCs w:val="24"/>
          <w:highlight w:val="yellow"/>
        </w:rPr>
        <w:t xml:space="preserve">22 </w:t>
      </w:r>
      <w:r w:rsidRPr="00F833CF">
        <w:rPr>
          <w:rFonts w:ascii="Times New Roman" w:hAnsi="Times New Roman" w:cs="Times New Roman"/>
          <w:sz w:val="24"/>
          <w:szCs w:val="24"/>
          <w:highlight w:val="yellow"/>
        </w:rPr>
        <w:t>г.</w:t>
      </w:r>
    </w:p>
    <w:p w:rsidR="00407C38" w:rsidRPr="00407C38" w:rsidRDefault="00407C38" w:rsidP="00407C38">
      <w:pPr>
        <w:pStyle w:val="ConsPlusNormal"/>
        <w:jc w:val="both"/>
        <w:rPr>
          <w:rFonts w:ascii="Times New Roman" w:hAnsi="Times New Roman" w:cs="Times New Roman"/>
          <w:sz w:val="24"/>
          <w:szCs w:val="24"/>
        </w:rPr>
      </w:pPr>
      <w:r w:rsidRPr="00407C38">
        <w:rPr>
          <w:rFonts w:ascii="Times New Roman" w:hAnsi="Times New Roman" w:cs="Times New Roman"/>
          <w:sz w:val="24"/>
          <w:szCs w:val="24"/>
        </w:rPr>
        <w:t xml:space="preserve">11.2. Окончание срока действия Контракта влечет прекращение взаимных обязательств </w:t>
      </w:r>
      <w:r w:rsidRPr="00407C38">
        <w:rPr>
          <w:rFonts w:ascii="Times New Roman" w:hAnsi="Times New Roman" w:cs="Times New Roman"/>
          <w:sz w:val="24"/>
          <w:szCs w:val="24"/>
        </w:rPr>
        <w:lastRenderedPageBreak/>
        <w:t>Сторон по Контракту, за исключением гарантийных обязательств (при отсутствии данного пункта Контракт признается действующим до определенного в нем момента окончания исполнения Сторонами обязательств).</w:t>
      </w:r>
    </w:p>
    <w:p w:rsidR="00407C38" w:rsidRPr="00732453"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11.3.</w:t>
      </w:r>
      <w:r w:rsidRPr="00732453">
        <w:rPr>
          <w:rFonts w:ascii="Times New Roman" w:hAnsi="Times New Roman" w:cs="Times New Roman"/>
          <w:sz w:val="24"/>
          <w:szCs w:val="24"/>
        </w:rPr>
        <w:t xml:space="preserve"> Окончание срока действия Контракта не освобождает </w:t>
      </w:r>
      <w:r>
        <w:rPr>
          <w:rFonts w:ascii="Times New Roman" w:hAnsi="Times New Roman" w:cs="Times New Roman"/>
          <w:sz w:val="24"/>
          <w:szCs w:val="24"/>
        </w:rPr>
        <w:t>С</w:t>
      </w:r>
      <w:r w:rsidRPr="00732453">
        <w:rPr>
          <w:rFonts w:ascii="Times New Roman" w:hAnsi="Times New Roman" w:cs="Times New Roman"/>
          <w:sz w:val="24"/>
          <w:szCs w:val="24"/>
        </w:rPr>
        <w:t xml:space="preserve">тороны от ответственности за его нарушение. </w:t>
      </w:r>
    </w:p>
    <w:p w:rsidR="00407C38" w:rsidRPr="001A3728"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11.4. При исполнении Контракта время исчисляется по местному времени Заказчика.</w:t>
      </w:r>
    </w:p>
    <w:p w:rsidR="00407C38"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11.5.</w:t>
      </w:r>
      <w:r w:rsidRPr="00732453">
        <w:rPr>
          <w:rFonts w:ascii="Times New Roman" w:hAnsi="Times New Roman" w:cs="Times New Roman"/>
          <w:sz w:val="24"/>
          <w:szCs w:val="24"/>
        </w:rPr>
        <w:t xml:space="preserve"> В случае возникновения разногласий и спорных вопросов при исполнении Контракта Стороны должны приложить </w:t>
      </w:r>
      <w:r>
        <w:rPr>
          <w:rFonts w:ascii="Times New Roman" w:hAnsi="Times New Roman" w:cs="Times New Roman"/>
          <w:sz w:val="24"/>
          <w:szCs w:val="24"/>
        </w:rPr>
        <w:t xml:space="preserve">все </w:t>
      </w:r>
      <w:r w:rsidRPr="00732453">
        <w:rPr>
          <w:rFonts w:ascii="Times New Roman" w:hAnsi="Times New Roman" w:cs="Times New Roman"/>
          <w:sz w:val="24"/>
          <w:szCs w:val="24"/>
        </w:rPr>
        <w:t>усилия, чтобы путем переговоров разрешить их. Переговоры ведутся в устной и письменной форме, при этом ссылаться можно только на результаты переговоров, подтверждаемые документально.</w:t>
      </w:r>
    </w:p>
    <w:p w:rsidR="00407C38" w:rsidRPr="001A3728"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 xml:space="preserve">11.6. Действия и сроки их совершения, которые не определены Контрактом, совершаются Сторонами согласно законодательству Российской Федерации, обычаям делового оборота в разумный срок. </w:t>
      </w:r>
    </w:p>
    <w:p w:rsidR="00407C38" w:rsidRPr="00732453"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11.7. Любые</w:t>
      </w:r>
      <w:r w:rsidRPr="00732453">
        <w:rPr>
          <w:rFonts w:ascii="Times New Roman" w:hAnsi="Times New Roman" w:cs="Times New Roman"/>
          <w:sz w:val="24"/>
          <w:szCs w:val="24"/>
        </w:rPr>
        <w:t xml:space="preserve"> споры, разногласия и требования, вытекающие из Контракта, подлежат разрешению в Арбитражном суде Республики Саха (Якутия).</w:t>
      </w:r>
    </w:p>
    <w:p w:rsidR="00407C38" w:rsidRPr="00732453"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11.8.</w:t>
      </w:r>
      <w:r w:rsidRPr="00732453">
        <w:rPr>
          <w:rFonts w:ascii="Times New Roman" w:hAnsi="Times New Roman" w:cs="Times New Roman"/>
          <w:sz w:val="24"/>
          <w:szCs w:val="24"/>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5 (пяти)</w:t>
      </w:r>
      <w:r w:rsidRPr="00732453">
        <w:rPr>
          <w:rFonts w:ascii="Times New Roman" w:hAnsi="Times New Roman" w:cs="Times New Roman"/>
          <w:sz w:val="24"/>
          <w:szCs w:val="24"/>
        </w:rPr>
        <w:t xml:space="preserve"> рабочих дней с даты такого изменения. </w:t>
      </w:r>
    </w:p>
    <w:p w:rsidR="00407C38"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11.9.</w:t>
      </w:r>
      <w:r w:rsidRPr="008F0FE0">
        <w:rPr>
          <w:rFonts w:ascii="Times New Roman" w:hAnsi="Times New Roman" w:cs="Times New Roman"/>
          <w:sz w:val="24"/>
          <w:szCs w:val="24"/>
        </w:rPr>
        <w:t>Настоящий Контракт заключен в электронной форме через функционал единой информационной системы (ЕИС) в сфере закупок.</w:t>
      </w:r>
    </w:p>
    <w:p w:rsidR="00407C38" w:rsidRPr="001A3728" w:rsidRDefault="00407C38" w:rsidP="00407C38">
      <w:pPr>
        <w:spacing w:after="0" w:line="240" w:lineRule="auto"/>
        <w:jc w:val="both"/>
        <w:rPr>
          <w:rFonts w:ascii="Times New Roman" w:hAnsi="Times New Roman" w:cs="Times New Roman"/>
          <w:sz w:val="24"/>
          <w:szCs w:val="24"/>
        </w:rPr>
      </w:pPr>
      <w:r w:rsidRPr="001A3728">
        <w:rPr>
          <w:rFonts w:ascii="Times New Roman" w:hAnsi="Times New Roman" w:cs="Times New Roman"/>
          <w:sz w:val="24"/>
          <w:szCs w:val="24"/>
        </w:rPr>
        <w:t>11.10. Все приложения к Контракту являются его неотъемной частью.</w:t>
      </w:r>
    </w:p>
    <w:p w:rsidR="00376F02" w:rsidRPr="001A3728" w:rsidRDefault="00376F02" w:rsidP="004879AF">
      <w:pPr>
        <w:spacing w:after="0" w:line="240" w:lineRule="auto"/>
        <w:ind w:firstLine="709"/>
        <w:jc w:val="center"/>
        <w:rPr>
          <w:rFonts w:ascii="Times New Roman" w:hAnsi="Times New Roman" w:cs="Times New Roman"/>
          <w:b/>
          <w:sz w:val="24"/>
          <w:szCs w:val="24"/>
        </w:rPr>
      </w:pPr>
    </w:p>
    <w:p w:rsidR="00376F02" w:rsidRPr="00732453" w:rsidRDefault="007A7333" w:rsidP="004879AF">
      <w:pPr>
        <w:spacing w:after="0" w:line="240" w:lineRule="auto"/>
        <w:ind w:firstLine="709"/>
        <w:jc w:val="center"/>
        <w:rPr>
          <w:rFonts w:ascii="Times New Roman" w:hAnsi="Times New Roman" w:cs="Times New Roman"/>
          <w:b/>
          <w:sz w:val="24"/>
          <w:szCs w:val="24"/>
        </w:rPr>
      </w:pPr>
      <w:r w:rsidRPr="001A3728">
        <w:rPr>
          <w:rFonts w:ascii="Times New Roman" w:hAnsi="Times New Roman" w:cs="Times New Roman"/>
          <w:b/>
          <w:sz w:val="24"/>
          <w:szCs w:val="24"/>
        </w:rPr>
        <w:t>12</w:t>
      </w:r>
      <w:r w:rsidR="00376F02" w:rsidRPr="001A3728">
        <w:rPr>
          <w:rFonts w:ascii="Times New Roman" w:hAnsi="Times New Roman" w:cs="Times New Roman"/>
          <w:b/>
          <w:sz w:val="24"/>
          <w:szCs w:val="24"/>
        </w:rPr>
        <w:t xml:space="preserve">. </w:t>
      </w:r>
      <w:r w:rsidR="007C4A9C" w:rsidRPr="001A3728">
        <w:rPr>
          <w:rFonts w:ascii="Times New Roman" w:hAnsi="Times New Roman" w:cs="Times New Roman"/>
          <w:b/>
          <w:sz w:val="24"/>
          <w:szCs w:val="24"/>
        </w:rPr>
        <w:t>Место</w:t>
      </w:r>
      <w:r w:rsidR="00376F02" w:rsidRPr="00732453">
        <w:rPr>
          <w:rFonts w:ascii="Times New Roman" w:hAnsi="Times New Roman" w:cs="Times New Roman"/>
          <w:b/>
          <w:sz w:val="24"/>
          <w:szCs w:val="24"/>
        </w:rPr>
        <w:t xml:space="preserve"> нахождения, банковские реквизиты</w:t>
      </w:r>
      <w:r w:rsidR="007C4A9C" w:rsidRPr="00732453">
        <w:rPr>
          <w:rFonts w:ascii="Times New Roman" w:hAnsi="Times New Roman" w:cs="Times New Roman"/>
          <w:b/>
          <w:sz w:val="24"/>
          <w:szCs w:val="24"/>
        </w:rPr>
        <w:t>, контактные данные</w:t>
      </w:r>
      <w:r w:rsidR="00376F02" w:rsidRPr="00732453">
        <w:rPr>
          <w:rFonts w:ascii="Times New Roman" w:hAnsi="Times New Roman" w:cs="Times New Roman"/>
          <w:b/>
          <w:sz w:val="24"/>
          <w:szCs w:val="24"/>
        </w:rPr>
        <w:t xml:space="preserve"> Сторон</w:t>
      </w:r>
    </w:p>
    <w:p w:rsidR="00376F02" w:rsidRPr="00732453" w:rsidRDefault="00376F02" w:rsidP="004879AF">
      <w:pPr>
        <w:spacing w:after="0" w:line="240" w:lineRule="auto"/>
        <w:ind w:firstLine="709"/>
        <w:jc w:val="center"/>
        <w:rPr>
          <w:rFonts w:ascii="Times New Roman" w:hAnsi="Times New Roman" w:cs="Times New Roman"/>
          <w:b/>
          <w:sz w:val="24"/>
          <w:szCs w:val="24"/>
        </w:rPr>
      </w:pPr>
    </w:p>
    <w:tbl>
      <w:tblPr>
        <w:tblStyle w:val="a5"/>
        <w:tblW w:w="0" w:type="auto"/>
        <w:tblLook w:val="04A0"/>
      </w:tblPr>
      <w:tblGrid>
        <w:gridCol w:w="4785"/>
        <w:gridCol w:w="4785"/>
      </w:tblGrid>
      <w:tr w:rsidR="00C057A1" w:rsidRPr="00732453" w:rsidTr="00B06414">
        <w:tc>
          <w:tcPr>
            <w:tcW w:w="4785" w:type="dxa"/>
          </w:tcPr>
          <w:p w:rsidR="00376F02" w:rsidRPr="00732453" w:rsidRDefault="00376F02" w:rsidP="004879AF">
            <w:pPr>
              <w:tabs>
                <w:tab w:val="left" w:pos="4144"/>
              </w:tabs>
              <w:jc w:val="center"/>
              <w:rPr>
                <w:rFonts w:ascii="Times New Roman" w:hAnsi="Times New Roman" w:cs="Times New Roman"/>
                <w:sz w:val="24"/>
                <w:szCs w:val="24"/>
              </w:rPr>
            </w:pPr>
            <w:r w:rsidRPr="00732453">
              <w:rPr>
                <w:rFonts w:ascii="Times New Roman" w:hAnsi="Times New Roman" w:cs="Times New Roman"/>
                <w:sz w:val="24"/>
                <w:szCs w:val="24"/>
              </w:rPr>
              <w:t>Заказчик:</w:t>
            </w:r>
          </w:p>
        </w:tc>
        <w:tc>
          <w:tcPr>
            <w:tcW w:w="4786" w:type="dxa"/>
          </w:tcPr>
          <w:p w:rsidR="00376F02" w:rsidRPr="00732453" w:rsidRDefault="00376F02" w:rsidP="004879AF">
            <w:pPr>
              <w:tabs>
                <w:tab w:val="left" w:pos="4144"/>
              </w:tabs>
              <w:jc w:val="center"/>
              <w:rPr>
                <w:rFonts w:ascii="Times New Roman" w:hAnsi="Times New Roman" w:cs="Times New Roman"/>
                <w:sz w:val="24"/>
                <w:szCs w:val="24"/>
              </w:rPr>
            </w:pPr>
            <w:r w:rsidRPr="00732453">
              <w:rPr>
                <w:rFonts w:ascii="Times New Roman" w:hAnsi="Times New Roman" w:cs="Times New Roman"/>
                <w:sz w:val="24"/>
                <w:szCs w:val="24"/>
              </w:rPr>
              <w:t>Поставщик:</w:t>
            </w:r>
          </w:p>
        </w:tc>
      </w:tr>
      <w:tr w:rsidR="00376F02" w:rsidRPr="00732453" w:rsidTr="007C4A9C">
        <w:trPr>
          <w:trHeight w:val="649"/>
        </w:trPr>
        <w:tc>
          <w:tcPr>
            <w:tcW w:w="4785" w:type="dxa"/>
          </w:tcPr>
          <w:p w:rsidR="00407C38" w:rsidRPr="00407C38" w:rsidRDefault="00407C38" w:rsidP="00407C38">
            <w:pPr>
              <w:tabs>
                <w:tab w:val="left" w:pos="4144"/>
              </w:tabs>
              <w:jc w:val="both"/>
              <w:rPr>
                <w:rFonts w:ascii="Times New Roman" w:hAnsi="Times New Roman" w:cs="Times New Roman"/>
                <w:b/>
                <w:sz w:val="24"/>
                <w:szCs w:val="24"/>
              </w:rPr>
            </w:pPr>
            <w:r w:rsidRPr="00407C38">
              <w:rPr>
                <w:rFonts w:ascii="Times New Roman" w:hAnsi="Times New Roman" w:cs="Times New Roman"/>
                <w:b/>
                <w:sz w:val="24"/>
                <w:szCs w:val="24"/>
              </w:rPr>
              <w:t>Государственное бюджетное учреждение Республики Саха (Якутия)</w:t>
            </w:r>
          </w:p>
          <w:p w:rsidR="00407C38" w:rsidRPr="00407C38" w:rsidRDefault="00407C38" w:rsidP="00407C38">
            <w:pPr>
              <w:tabs>
                <w:tab w:val="left" w:pos="4144"/>
              </w:tabs>
              <w:jc w:val="both"/>
              <w:rPr>
                <w:rFonts w:ascii="Times New Roman" w:hAnsi="Times New Roman" w:cs="Times New Roman"/>
                <w:b/>
                <w:sz w:val="24"/>
                <w:szCs w:val="24"/>
              </w:rPr>
            </w:pPr>
            <w:r w:rsidRPr="00407C38">
              <w:rPr>
                <w:rFonts w:ascii="Times New Roman" w:hAnsi="Times New Roman" w:cs="Times New Roman"/>
                <w:b/>
                <w:sz w:val="24"/>
                <w:szCs w:val="24"/>
              </w:rPr>
              <w:t>«</w:t>
            </w:r>
            <w:proofErr w:type="spellStart"/>
            <w:r w:rsidRPr="00407C38">
              <w:rPr>
                <w:rFonts w:ascii="Times New Roman" w:hAnsi="Times New Roman" w:cs="Times New Roman"/>
                <w:b/>
                <w:sz w:val="24"/>
                <w:szCs w:val="24"/>
              </w:rPr>
              <w:t>Нюрбинский</w:t>
            </w:r>
            <w:proofErr w:type="spellEnd"/>
            <w:r w:rsidRPr="00407C38">
              <w:rPr>
                <w:rFonts w:ascii="Times New Roman" w:hAnsi="Times New Roman" w:cs="Times New Roman"/>
                <w:b/>
                <w:sz w:val="24"/>
                <w:szCs w:val="24"/>
              </w:rPr>
              <w:t xml:space="preserve"> </w:t>
            </w:r>
            <w:proofErr w:type="spellStart"/>
            <w:r w:rsidRPr="00407C38">
              <w:rPr>
                <w:rFonts w:ascii="Times New Roman" w:hAnsi="Times New Roman" w:cs="Times New Roman"/>
                <w:b/>
                <w:sz w:val="24"/>
                <w:szCs w:val="24"/>
              </w:rPr>
              <w:t>межулусный</w:t>
            </w:r>
            <w:proofErr w:type="spellEnd"/>
            <w:r w:rsidRPr="00407C38">
              <w:rPr>
                <w:rFonts w:ascii="Times New Roman" w:hAnsi="Times New Roman" w:cs="Times New Roman"/>
                <w:b/>
                <w:sz w:val="24"/>
                <w:szCs w:val="24"/>
              </w:rPr>
              <w:t xml:space="preserve"> дом-интернат для престарелых и инвалидов имени В.А. Петровой»</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 xml:space="preserve">Юридический адрес: 678450, Республика Саха (Якутия), </w:t>
            </w:r>
            <w:proofErr w:type="spellStart"/>
            <w:r w:rsidRPr="00C20EEC">
              <w:rPr>
                <w:rFonts w:ascii="Times New Roman" w:hAnsi="Times New Roman" w:cs="Times New Roman"/>
                <w:sz w:val="24"/>
                <w:szCs w:val="24"/>
              </w:rPr>
              <w:t>Нюрбинский</w:t>
            </w:r>
            <w:proofErr w:type="spellEnd"/>
            <w:r w:rsidRPr="00C20EEC">
              <w:rPr>
                <w:rFonts w:ascii="Times New Roman" w:hAnsi="Times New Roman" w:cs="Times New Roman"/>
                <w:sz w:val="24"/>
                <w:szCs w:val="24"/>
              </w:rPr>
              <w:t xml:space="preserve"> улус г. Нюрба, ул. Теленкова д. 13</w:t>
            </w:r>
          </w:p>
          <w:p w:rsidR="00407C38" w:rsidRPr="00C20EEC" w:rsidRDefault="00407C38" w:rsidP="00407C38">
            <w:pPr>
              <w:tabs>
                <w:tab w:val="left" w:pos="4144"/>
              </w:tabs>
              <w:jc w:val="both"/>
              <w:rPr>
                <w:rFonts w:ascii="Times New Roman" w:hAnsi="Times New Roman" w:cs="Times New Roman"/>
                <w:sz w:val="24"/>
                <w:szCs w:val="24"/>
              </w:rPr>
            </w:pPr>
            <w:r>
              <w:rPr>
                <w:rFonts w:ascii="Times New Roman" w:hAnsi="Times New Roman" w:cs="Times New Roman"/>
                <w:sz w:val="24"/>
                <w:szCs w:val="24"/>
              </w:rPr>
              <w:t>Платежные реквизиты:</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ИНН 1419003805 КПП 141901001</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БИК ТОФК 019805001</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ОКТМО 98626000</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Номер счета банка получателя 40102810345370000085</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 xml:space="preserve">Банк </w:t>
            </w:r>
            <w:proofErr w:type="spellStart"/>
            <w:r w:rsidRPr="00C20EEC">
              <w:rPr>
                <w:rFonts w:ascii="Times New Roman" w:hAnsi="Times New Roman" w:cs="Times New Roman"/>
                <w:sz w:val="24"/>
                <w:szCs w:val="24"/>
              </w:rPr>
              <w:t>Отделение-НБ</w:t>
            </w:r>
            <w:proofErr w:type="spellEnd"/>
            <w:r w:rsidRPr="00C20EEC">
              <w:rPr>
                <w:rFonts w:ascii="Times New Roman" w:hAnsi="Times New Roman" w:cs="Times New Roman"/>
                <w:sz w:val="24"/>
                <w:szCs w:val="24"/>
              </w:rPr>
              <w:t xml:space="preserve"> Республика Саха (Якутия)</w:t>
            </w:r>
            <w:proofErr w:type="spellStart"/>
            <w:r w:rsidRPr="00C20EEC">
              <w:rPr>
                <w:rFonts w:ascii="Times New Roman" w:hAnsi="Times New Roman" w:cs="Times New Roman"/>
                <w:sz w:val="24"/>
                <w:szCs w:val="24"/>
              </w:rPr>
              <w:t>БанкаРоссии</w:t>
            </w:r>
            <w:proofErr w:type="spellEnd"/>
            <w:r w:rsidRPr="00C20EEC">
              <w:rPr>
                <w:rFonts w:ascii="Times New Roman" w:hAnsi="Times New Roman" w:cs="Times New Roman"/>
                <w:sz w:val="24"/>
                <w:szCs w:val="24"/>
              </w:rPr>
              <w:t>//УФК по Республике Саха (Якутия) г. Якутск</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Казначейский счет 03224643980000001601</w:t>
            </w:r>
          </w:p>
          <w:p w:rsidR="00407C38" w:rsidRPr="00C20EEC"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Министерство финансов  Республики Саха (Якутия)</w:t>
            </w:r>
          </w:p>
          <w:p w:rsidR="00407C38" w:rsidRDefault="00407C38" w:rsidP="00407C38">
            <w:pPr>
              <w:tabs>
                <w:tab w:val="left" w:pos="4144"/>
              </w:tabs>
              <w:jc w:val="both"/>
              <w:rPr>
                <w:rFonts w:ascii="Times New Roman" w:hAnsi="Times New Roman" w:cs="Times New Roman"/>
                <w:sz w:val="24"/>
                <w:szCs w:val="24"/>
              </w:rPr>
            </w:pPr>
            <w:r w:rsidRPr="00C20EEC">
              <w:rPr>
                <w:rFonts w:ascii="Times New Roman" w:hAnsi="Times New Roman" w:cs="Times New Roman"/>
                <w:sz w:val="24"/>
                <w:szCs w:val="24"/>
              </w:rPr>
              <w:t>л/с 20148019571</w:t>
            </w:r>
          </w:p>
          <w:p w:rsidR="00407C38" w:rsidRDefault="00407C38" w:rsidP="00407C38">
            <w:pPr>
              <w:tabs>
                <w:tab w:val="left" w:pos="4144"/>
              </w:tabs>
              <w:jc w:val="both"/>
              <w:rPr>
                <w:rFonts w:ascii="Times New Roman" w:hAnsi="Times New Roman" w:cs="Times New Roman"/>
                <w:sz w:val="24"/>
                <w:szCs w:val="24"/>
              </w:rPr>
            </w:pPr>
          </w:p>
          <w:p w:rsidR="00407C38" w:rsidRPr="00D3565F" w:rsidRDefault="00407C38" w:rsidP="00407C38">
            <w:pPr>
              <w:rPr>
                <w:rFonts w:ascii="Times New Roman" w:hAnsi="Times New Roman" w:cs="Times New Roman"/>
                <w:sz w:val="24"/>
                <w:szCs w:val="24"/>
              </w:rPr>
            </w:pPr>
            <w:r w:rsidRPr="00D3565F">
              <w:rPr>
                <w:rFonts w:ascii="Times New Roman" w:hAnsi="Times New Roman" w:cs="Times New Roman"/>
                <w:sz w:val="24"/>
                <w:szCs w:val="24"/>
              </w:rPr>
              <w:t xml:space="preserve">Директор </w:t>
            </w:r>
          </w:p>
          <w:p w:rsidR="00407C38" w:rsidRDefault="00407C38" w:rsidP="00407C38">
            <w:pPr>
              <w:rPr>
                <w:rFonts w:ascii="Times New Roman" w:hAnsi="Times New Roman" w:cs="Times New Roman"/>
                <w:sz w:val="24"/>
                <w:szCs w:val="24"/>
              </w:rPr>
            </w:pPr>
            <w:r>
              <w:rPr>
                <w:rFonts w:ascii="Times New Roman" w:hAnsi="Times New Roman" w:cs="Times New Roman"/>
                <w:sz w:val="24"/>
                <w:szCs w:val="24"/>
              </w:rPr>
              <w:t>__________________</w:t>
            </w:r>
            <w:r w:rsidRPr="00D3565F">
              <w:rPr>
                <w:rFonts w:ascii="Times New Roman" w:hAnsi="Times New Roman" w:cs="Times New Roman"/>
                <w:sz w:val="24"/>
                <w:szCs w:val="24"/>
              </w:rPr>
              <w:t>___/</w:t>
            </w:r>
            <w:proofErr w:type="spellStart"/>
            <w:r w:rsidRPr="00D3565F">
              <w:rPr>
                <w:rFonts w:ascii="Times New Roman" w:hAnsi="Times New Roman" w:cs="Times New Roman"/>
                <w:sz w:val="24"/>
                <w:szCs w:val="24"/>
              </w:rPr>
              <w:t>В.Н.Котоконова</w:t>
            </w:r>
            <w:proofErr w:type="spellEnd"/>
            <w:r w:rsidRPr="00D3565F">
              <w:rPr>
                <w:rFonts w:ascii="Times New Roman" w:hAnsi="Times New Roman" w:cs="Times New Roman"/>
                <w:sz w:val="24"/>
                <w:szCs w:val="24"/>
              </w:rPr>
              <w:t>/</w:t>
            </w:r>
          </w:p>
          <w:p w:rsidR="00407C38" w:rsidRDefault="00407C38" w:rsidP="00407C38">
            <w:pPr>
              <w:tabs>
                <w:tab w:val="left" w:pos="4144"/>
              </w:tabs>
              <w:jc w:val="both"/>
              <w:rPr>
                <w:rFonts w:ascii="Times New Roman" w:hAnsi="Times New Roman" w:cs="Times New Roman"/>
                <w:sz w:val="24"/>
                <w:szCs w:val="24"/>
              </w:rPr>
            </w:pPr>
          </w:p>
          <w:p w:rsidR="00407C38" w:rsidRDefault="00407C38" w:rsidP="00407C38">
            <w:pPr>
              <w:tabs>
                <w:tab w:val="left" w:pos="4144"/>
              </w:tabs>
              <w:jc w:val="both"/>
              <w:rPr>
                <w:rFonts w:ascii="Times New Roman" w:hAnsi="Times New Roman" w:cs="Times New Roman"/>
                <w:sz w:val="24"/>
                <w:szCs w:val="24"/>
              </w:rPr>
            </w:pPr>
            <w:r>
              <w:rPr>
                <w:rFonts w:ascii="Times New Roman" w:hAnsi="Times New Roman" w:cs="Times New Roman"/>
                <w:sz w:val="24"/>
                <w:szCs w:val="24"/>
              </w:rPr>
              <w:t xml:space="preserve">«___»____________________2021 </w:t>
            </w:r>
            <w:r w:rsidRPr="00D3565F">
              <w:rPr>
                <w:rFonts w:ascii="Times New Roman" w:hAnsi="Times New Roman" w:cs="Times New Roman"/>
                <w:sz w:val="24"/>
                <w:szCs w:val="24"/>
              </w:rPr>
              <w:t>год</w:t>
            </w:r>
          </w:p>
          <w:p w:rsidR="00376F02" w:rsidRPr="00732453" w:rsidRDefault="00407C38" w:rsidP="00407C38">
            <w:pPr>
              <w:tabs>
                <w:tab w:val="left" w:pos="4144"/>
              </w:tabs>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tcPr>
          <w:p w:rsidR="00407C38" w:rsidRPr="00407C38" w:rsidRDefault="00407C38" w:rsidP="00407C38">
            <w:pPr>
              <w:tabs>
                <w:tab w:val="left" w:pos="4144"/>
              </w:tabs>
              <w:jc w:val="both"/>
              <w:rPr>
                <w:rFonts w:ascii="Times New Roman" w:hAnsi="Times New Roman" w:cs="Times New Roman"/>
                <w:b/>
                <w:sz w:val="24"/>
                <w:szCs w:val="24"/>
              </w:rPr>
            </w:pPr>
            <w:r w:rsidRPr="00407C38">
              <w:rPr>
                <w:rFonts w:ascii="Times New Roman" w:hAnsi="Times New Roman" w:cs="Times New Roman"/>
                <w:b/>
                <w:sz w:val="24"/>
                <w:szCs w:val="24"/>
              </w:rPr>
              <w:t>Наименование: Акционерное общество "Нефтяная компания "</w:t>
            </w:r>
            <w:proofErr w:type="spellStart"/>
            <w:r w:rsidRPr="00407C38">
              <w:rPr>
                <w:rFonts w:ascii="Times New Roman" w:hAnsi="Times New Roman" w:cs="Times New Roman"/>
                <w:b/>
                <w:sz w:val="24"/>
                <w:szCs w:val="24"/>
              </w:rPr>
              <w:t>Туймаада-Нефть</w:t>
            </w:r>
            <w:proofErr w:type="spellEnd"/>
            <w:r w:rsidRPr="00407C38">
              <w:rPr>
                <w:rFonts w:ascii="Times New Roman" w:hAnsi="Times New Roman" w:cs="Times New Roman"/>
                <w:b/>
                <w:sz w:val="24"/>
                <w:szCs w:val="24"/>
              </w:rPr>
              <w:t>"</w:t>
            </w:r>
          </w:p>
          <w:p w:rsidR="00407C38" w:rsidRDefault="00407C38" w:rsidP="00407C38">
            <w:pPr>
              <w:tabs>
                <w:tab w:val="left" w:pos="4144"/>
              </w:tabs>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677000 РС(Я), г.Якутск, ул. </w:t>
            </w:r>
            <w:proofErr w:type="spellStart"/>
            <w:r>
              <w:rPr>
                <w:rFonts w:ascii="Times New Roman" w:hAnsi="Times New Roman" w:cs="Times New Roman"/>
                <w:sz w:val="24"/>
                <w:szCs w:val="24"/>
              </w:rPr>
              <w:t>Курашова</w:t>
            </w:r>
            <w:proofErr w:type="spellEnd"/>
            <w:r>
              <w:rPr>
                <w:rFonts w:ascii="Times New Roman" w:hAnsi="Times New Roman" w:cs="Times New Roman"/>
                <w:sz w:val="24"/>
                <w:szCs w:val="24"/>
              </w:rPr>
              <w:t>, д. 46</w:t>
            </w:r>
          </w:p>
          <w:p w:rsidR="00407C38" w:rsidRPr="001364A2" w:rsidRDefault="00407C38" w:rsidP="00407C38">
            <w:pPr>
              <w:rPr>
                <w:rFonts w:ascii="Times New Roman" w:eastAsia="Times New Roman" w:hAnsi="Times New Roman" w:cs="Times New Roman"/>
                <w:sz w:val="24"/>
                <w:szCs w:val="24"/>
              </w:rPr>
            </w:pPr>
            <w:r w:rsidRPr="001364A2">
              <w:rPr>
                <w:rFonts w:ascii="Times New Roman" w:eastAsia="Times New Roman" w:hAnsi="Times New Roman" w:cs="Times New Roman"/>
                <w:sz w:val="24"/>
                <w:szCs w:val="24"/>
              </w:rPr>
              <w:t>Телефон: 7-4112-355695</w:t>
            </w:r>
          </w:p>
          <w:p w:rsidR="00407C38" w:rsidRPr="001364A2" w:rsidRDefault="00407C38" w:rsidP="00407C38">
            <w:pPr>
              <w:rPr>
                <w:rFonts w:ascii="Times New Roman" w:eastAsia="Times New Roman" w:hAnsi="Times New Roman" w:cs="Times New Roman"/>
                <w:sz w:val="24"/>
                <w:szCs w:val="24"/>
              </w:rPr>
            </w:pPr>
            <w:proofErr w:type="spellStart"/>
            <w:r w:rsidRPr="001364A2">
              <w:rPr>
                <w:rFonts w:ascii="Times New Roman" w:eastAsia="Times New Roman" w:hAnsi="Times New Roman" w:cs="Times New Roman"/>
                <w:sz w:val="24"/>
                <w:szCs w:val="24"/>
              </w:rPr>
              <w:t>E-Mail</w:t>
            </w:r>
            <w:proofErr w:type="spellEnd"/>
            <w:r w:rsidRPr="001364A2">
              <w:rPr>
                <w:rFonts w:ascii="Times New Roman" w:eastAsia="Times New Roman" w:hAnsi="Times New Roman" w:cs="Times New Roman"/>
                <w:sz w:val="24"/>
                <w:szCs w:val="24"/>
              </w:rPr>
              <w:t>: tn-vae@mail.ru</w:t>
            </w:r>
          </w:p>
          <w:p w:rsidR="00407C38" w:rsidRPr="001D1948" w:rsidRDefault="00407C38" w:rsidP="00407C38">
            <w:pPr>
              <w:shd w:val="clear" w:color="auto" w:fill="FFFFFF"/>
              <w:rPr>
                <w:rFonts w:ascii="Times New Roman" w:eastAsia="Times New Roman" w:hAnsi="Times New Roman" w:cs="Times New Roman"/>
                <w:color w:val="333333"/>
                <w:sz w:val="24"/>
                <w:szCs w:val="24"/>
                <w:lang w:eastAsia="ru-RU"/>
              </w:rPr>
            </w:pPr>
            <w:r w:rsidRPr="001D1948">
              <w:rPr>
                <w:rFonts w:ascii="Times New Roman" w:eastAsia="Times New Roman" w:hAnsi="Times New Roman" w:cs="Times New Roman"/>
                <w:color w:val="333333"/>
                <w:sz w:val="24"/>
                <w:szCs w:val="24"/>
                <w:lang w:eastAsia="ru-RU"/>
              </w:rPr>
              <w:t xml:space="preserve">ИНН: 1435149745 </w:t>
            </w:r>
          </w:p>
          <w:p w:rsidR="00407C38" w:rsidRDefault="00407C38" w:rsidP="00407C38">
            <w:pPr>
              <w:shd w:val="clear" w:color="auto" w:fill="FFFFFF"/>
              <w:rPr>
                <w:rFonts w:ascii="Times New Roman" w:eastAsia="Times New Roman" w:hAnsi="Times New Roman" w:cs="Times New Roman"/>
                <w:color w:val="333333"/>
                <w:sz w:val="24"/>
                <w:szCs w:val="24"/>
                <w:lang w:eastAsia="ru-RU"/>
              </w:rPr>
            </w:pPr>
            <w:r w:rsidRPr="001D1948">
              <w:rPr>
                <w:rFonts w:ascii="Times New Roman" w:eastAsia="Times New Roman" w:hAnsi="Times New Roman" w:cs="Times New Roman"/>
                <w:color w:val="333333"/>
                <w:sz w:val="24"/>
                <w:szCs w:val="24"/>
                <w:lang w:eastAsia="ru-RU"/>
              </w:rPr>
              <w:t>КПП: 143501001</w:t>
            </w:r>
          </w:p>
          <w:p w:rsidR="00407C38" w:rsidRPr="001D1948" w:rsidRDefault="00407C38" w:rsidP="00407C38">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ОГРН </w:t>
            </w:r>
            <w:r w:rsidRPr="00F25E6F">
              <w:rPr>
                <w:rStyle w:val="copytarget"/>
                <w:rFonts w:ascii="Times New Roman" w:hAnsi="Times New Roman" w:cs="Times New Roman"/>
                <w:sz w:val="24"/>
              </w:rPr>
              <w:t>1041402041724</w:t>
            </w:r>
          </w:p>
          <w:p w:rsidR="00407C38" w:rsidRPr="001364A2" w:rsidRDefault="00407C38" w:rsidP="00407C3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w:t>
            </w:r>
            <w:proofErr w:type="spellEnd"/>
            <w:r w:rsidRPr="001364A2">
              <w:rPr>
                <w:rFonts w:ascii="Times New Roman" w:eastAsia="Times New Roman" w:hAnsi="Times New Roman" w:cs="Times New Roman"/>
                <w:sz w:val="24"/>
                <w:szCs w:val="24"/>
              </w:rPr>
              <w:t>/с: 40702810976000102141</w:t>
            </w:r>
          </w:p>
          <w:p w:rsidR="00407C38" w:rsidRDefault="00407C38" w:rsidP="00407C38">
            <w:pP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1364A2">
              <w:rPr>
                <w:rFonts w:ascii="Times New Roman" w:eastAsia="Times New Roman" w:hAnsi="Times New Roman" w:cs="Times New Roman"/>
                <w:sz w:val="24"/>
                <w:szCs w:val="24"/>
              </w:rPr>
              <w:t>с: 30101810400000000609</w:t>
            </w:r>
          </w:p>
          <w:p w:rsidR="00407C38" w:rsidRPr="001364A2" w:rsidRDefault="00407C38" w:rsidP="00407C38">
            <w:pPr>
              <w:rPr>
                <w:rFonts w:ascii="Times New Roman" w:eastAsia="Times New Roman" w:hAnsi="Times New Roman" w:cs="Times New Roman"/>
                <w:sz w:val="24"/>
                <w:szCs w:val="24"/>
              </w:rPr>
            </w:pPr>
            <w:r w:rsidRPr="001364A2">
              <w:rPr>
                <w:rFonts w:ascii="Times New Roman" w:eastAsia="Times New Roman" w:hAnsi="Times New Roman" w:cs="Times New Roman"/>
                <w:sz w:val="24"/>
                <w:szCs w:val="24"/>
              </w:rPr>
              <w:t>Банк</w:t>
            </w:r>
            <w:r>
              <w:rPr>
                <w:rFonts w:ascii="Times New Roman" w:eastAsia="Times New Roman" w:hAnsi="Times New Roman" w:cs="Times New Roman"/>
                <w:sz w:val="24"/>
                <w:szCs w:val="24"/>
              </w:rPr>
              <w:t>:</w:t>
            </w:r>
            <w:r w:rsidRPr="001364A2">
              <w:rPr>
                <w:rFonts w:ascii="Times New Roman" w:eastAsia="Times New Roman" w:hAnsi="Times New Roman" w:cs="Times New Roman"/>
                <w:sz w:val="24"/>
                <w:szCs w:val="24"/>
              </w:rPr>
              <w:t xml:space="preserve"> ФИЛИАЛ N 8603 ЯКУТСКОЕ ОТДЕЛЕНИЕ</w:t>
            </w:r>
          </w:p>
          <w:p w:rsidR="00407C38" w:rsidRDefault="00407C38" w:rsidP="00407C38">
            <w:pPr>
              <w:rPr>
                <w:rFonts w:ascii="Times New Roman" w:eastAsia="Times New Roman" w:hAnsi="Times New Roman" w:cs="Times New Roman"/>
                <w:sz w:val="24"/>
                <w:szCs w:val="24"/>
              </w:rPr>
            </w:pPr>
            <w:r w:rsidRPr="001364A2">
              <w:rPr>
                <w:rFonts w:ascii="Times New Roman" w:eastAsia="Times New Roman" w:hAnsi="Times New Roman" w:cs="Times New Roman"/>
                <w:sz w:val="24"/>
                <w:szCs w:val="24"/>
              </w:rPr>
              <w:t>БИК: 049805609</w:t>
            </w:r>
          </w:p>
          <w:p w:rsidR="00407C38" w:rsidRDefault="00407C38" w:rsidP="00407C38">
            <w:pPr>
              <w:rPr>
                <w:rFonts w:ascii="Times New Roman" w:eastAsia="Times New Roman" w:hAnsi="Times New Roman" w:cs="Times New Roman"/>
                <w:sz w:val="24"/>
                <w:szCs w:val="24"/>
              </w:rPr>
            </w:pPr>
          </w:p>
          <w:p w:rsidR="00407C38" w:rsidRDefault="00407C38" w:rsidP="00407C38">
            <w:pPr>
              <w:rPr>
                <w:rFonts w:ascii="Times New Roman" w:eastAsia="Times New Roman" w:hAnsi="Times New Roman" w:cs="Times New Roman"/>
                <w:sz w:val="24"/>
                <w:szCs w:val="24"/>
              </w:rPr>
            </w:pPr>
          </w:p>
          <w:p w:rsidR="00407C38" w:rsidRDefault="00407C38" w:rsidP="00407C38">
            <w:pPr>
              <w:rPr>
                <w:rFonts w:ascii="Times New Roman" w:eastAsia="Times New Roman" w:hAnsi="Times New Roman" w:cs="Times New Roman"/>
                <w:sz w:val="24"/>
                <w:szCs w:val="24"/>
              </w:rPr>
            </w:pPr>
          </w:p>
          <w:p w:rsidR="00407C38" w:rsidRDefault="00407C38" w:rsidP="00407C38">
            <w:pPr>
              <w:rPr>
                <w:rFonts w:ascii="Times New Roman" w:eastAsia="Times New Roman" w:hAnsi="Times New Roman" w:cs="Times New Roman"/>
                <w:sz w:val="24"/>
                <w:szCs w:val="24"/>
              </w:rPr>
            </w:pPr>
          </w:p>
          <w:p w:rsidR="00407C38" w:rsidRDefault="00407C38" w:rsidP="00407C38">
            <w:pPr>
              <w:rPr>
                <w:rFonts w:ascii="Times New Roman" w:eastAsia="Times New Roman" w:hAnsi="Times New Roman" w:cs="Times New Roman"/>
                <w:sz w:val="24"/>
                <w:szCs w:val="24"/>
              </w:rPr>
            </w:pPr>
          </w:p>
          <w:p w:rsidR="00407C38" w:rsidRDefault="00407C38" w:rsidP="00407C38">
            <w:pPr>
              <w:rPr>
                <w:rFonts w:ascii="Times New Roman" w:eastAsia="Times New Roman" w:hAnsi="Times New Roman" w:cs="Times New Roman"/>
                <w:sz w:val="24"/>
                <w:szCs w:val="24"/>
              </w:rPr>
            </w:pPr>
          </w:p>
          <w:p w:rsidR="00407C38" w:rsidRPr="001364A2" w:rsidRDefault="00407C38" w:rsidP="00407C38">
            <w:pPr>
              <w:rPr>
                <w:rFonts w:ascii="Times New Roman" w:eastAsia="Times New Roman" w:hAnsi="Times New Roman" w:cs="Times New Roman"/>
                <w:sz w:val="24"/>
                <w:szCs w:val="24"/>
              </w:rPr>
            </w:pPr>
          </w:p>
          <w:p w:rsidR="00407C38" w:rsidRDefault="00407C38" w:rsidP="00407C38">
            <w:pPr>
              <w:tabs>
                <w:tab w:val="left" w:pos="4144"/>
              </w:tabs>
              <w:jc w:val="both"/>
              <w:rPr>
                <w:rFonts w:ascii="Times New Roman" w:hAnsi="Times New Roman" w:cs="Times New Roman"/>
                <w:sz w:val="24"/>
                <w:szCs w:val="24"/>
              </w:rPr>
            </w:pPr>
          </w:p>
          <w:p w:rsidR="00407C38" w:rsidRDefault="00407C38" w:rsidP="00407C38">
            <w:pPr>
              <w:tabs>
                <w:tab w:val="left" w:pos="4144"/>
              </w:tabs>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407C38" w:rsidRDefault="00407C38" w:rsidP="00407C38">
            <w:pPr>
              <w:tabs>
                <w:tab w:val="left" w:pos="4144"/>
              </w:tabs>
              <w:jc w:val="both"/>
              <w:rPr>
                <w:rFonts w:ascii="Times New Roman" w:hAnsi="Times New Roman" w:cs="Times New Roman"/>
                <w:sz w:val="24"/>
                <w:szCs w:val="24"/>
              </w:rPr>
            </w:pPr>
            <w:r>
              <w:rPr>
                <w:rFonts w:ascii="Times New Roman" w:hAnsi="Times New Roman" w:cs="Times New Roman"/>
                <w:sz w:val="24"/>
                <w:szCs w:val="24"/>
              </w:rPr>
              <w:t>_______________________/С.М. Чепалов</w:t>
            </w:r>
          </w:p>
          <w:p w:rsidR="00407C38" w:rsidRDefault="00407C38" w:rsidP="004879AF">
            <w:pPr>
              <w:tabs>
                <w:tab w:val="left" w:pos="4144"/>
              </w:tabs>
              <w:jc w:val="both"/>
              <w:rPr>
                <w:rFonts w:ascii="Times New Roman" w:hAnsi="Times New Roman" w:cs="Times New Roman"/>
                <w:sz w:val="24"/>
                <w:szCs w:val="24"/>
              </w:rPr>
            </w:pPr>
          </w:p>
          <w:p w:rsidR="00376F02" w:rsidRDefault="00407C38" w:rsidP="004879AF">
            <w:pPr>
              <w:tabs>
                <w:tab w:val="left" w:pos="4144"/>
              </w:tabs>
              <w:jc w:val="both"/>
              <w:rPr>
                <w:rFonts w:ascii="Times New Roman" w:hAnsi="Times New Roman" w:cs="Times New Roman"/>
                <w:sz w:val="24"/>
                <w:szCs w:val="24"/>
              </w:rPr>
            </w:pPr>
            <w:r>
              <w:rPr>
                <w:rFonts w:ascii="Times New Roman" w:hAnsi="Times New Roman" w:cs="Times New Roman"/>
                <w:sz w:val="24"/>
                <w:szCs w:val="24"/>
              </w:rPr>
              <w:t xml:space="preserve">«___»____________________2021 </w:t>
            </w:r>
            <w:r w:rsidRPr="00D3565F">
              <w:rPr>
                <w:rFonts w:ascii="Times New Roman" w:hAnsi="Times New Roman" w:cs="Times New Roman"/>
                <w:sz w:val="24"/>
                <w:szCs w:val="24"/>
              </w:rPr>
              <w:t>год</w:t>
            </w:r>
          </w:p>
          <w:p w:rsidR="00407C38" w:rsidRPr="00732453" w:rsidRDefault="00407C38" w:rsidP="004879AF">
            <w:pPr>
              <w:tabs>
                <w:tab w:val="left" w:pos="4144"/>
              </w:tabs>
              <w:jc w:val="both"/>
              <w:rPr>
                <w:rFonts w:ascii="Times New Roman" w:hAnsi="Times New Roman" w:cs="Times New Roman"/>
                <w:sz w:val="24"/>
                <w:szCs w:val="24"/>
              </w:rPr>
            </w:pPr>
            <w:r>
              <w:rPr>
                <w:rFonts w:ascii="Times New Roman" w:hAnsi="Times New Roman" w:cs="Times New Roman"/>
                <w:sz w:val="24"/>
                <w:szCs w:val="24"/>
              </w:rPr>
              <w:t>М.П.</w:t>
            </w:r>
          </w:p>
        </w:tc>
      </w:tr>
    </w:tbl>
    <w:p w:rsidR="00C41FBE" w:rsidRPr="00732453" w:rsidRDefault="00C41FBE" w:rsidP="004879AF">
      <w:pPr>
        <w:pStyle w:val="ConsPlusNormal"/>
        <w:jc w:val="right"/>
        <w:rPr>
          <w:rFonts w:ascii="Times New Roman" w:hAnsi="Times New Roman" w:cs="Times New Roman"/>
          <w:sz w:val="24"/>
          <w:szCs w:val="24"/>
        </w:rPr>
      </w:pPr>
      <w:r w:rsidRPr="00732453">
        <w:rPr>
          <w:rFonts w:ascii="Times New Roman" w:hAnsi="Times New Roman" w:cs="Times New Roman"/>
          <w:sz w:val="24"/>
          <w:szCs w:val="24"/>
        </w:rPr>
        <w:lastRenderedPageBreak/>
        <w:t>Приложение №1</w:t>
      </w:r>
    </w:p>
    <w:p w:rsidR="00C41FBE" w:rsidRPr="00732453" w:rsidRDefault="00C41FBE" w:rsidP="004879AF">
      <w:pPr>
        <w:pStyle w:val="ConsPlusNormal"/>
        <w:jc w:val="right"/>
        <w:rPr>
          <w:rFonts w:ascii="Times New Roman" w:hAnsi="Times New Roman" w:cs="Times New Roman"/>
          <w:sz w:val="24"/>
          <w:szCs w:val="24"/>
        </w:rPr>
      </w:pPr>
      <w:r w:rsidRPr="00732453">
        <w:rPr>
          <w:rFonts w:ascii="Times New Roman" w:hAnsi="Times New Roman" w:cs="Times New Roman"/>
          <w:sz w:val="24"/>
          <w:szCs w:val="24"/>
        </w:rPr>
        <w:t>к государственному контракту</w:t>
      </w:r>
    </w:p>
    <w:p w:rsidR="00C41FBE" w:rsidRPr="00732453" w:rsidRDefault="00407C38" w:rsidP="004879AF">
      <w:pPr>
        <w:pStyle w:val="ConsPlusNormal"/>
        <w:jc w:val="right"/>
        <w:rPr>
          <w:rFonts w:ascii="Times New Roman" w:hAnsi="Times New Roman" w:cs="Times New Roman"/>
          <w:sz w:val="24"/>
          <w:szCs w:val="24"/>
        </w:rPr>
      </w:pPr>
      <w:r w:rsidRPr="00AC0194">
        <w:rPr>
          <w:rFonts w:ascii="Times New Roman" w:hAnsi="Times New Roman" w:cs="Times New Roman"/>
          <w:sz w:val="24"/>
          <w:szCs w:val="24"/>
        </w:rPr>
        <w:t>№1</w:t>
      </w:r>
      <w:r w:rsidR="00C41FBE" w:rsidRPr="00AC0194">
        <w:rPr>
          <w:rFonts w:ascii="Times New Roman" w:hAnsi="Times New Roman" w:cs="Times New Roman"/>
          <w:sz w:val="24"/>
          <w:szCs w:val="24"/>
        </w:rPr>
        <w:t xml:space="preserve"> от </w:t>
      </w:r>
      <w:r w:rsidR="00AC0194" w:rsidRPr="00AC0194">
        <w:rPr>
          <w:rFonts w:ascii="Times New Roman" w:hAnsi="Times New Roman" w:cs="Times New Roman"/>
          <w:sz w:val="24"/>
          <w:szCs w:val="24"/>
        </w:rPr>
        <w:t>«01</w:t>
      </w:r>
      <w:r w:rsidR="00A70415" w:rsidRPr="00AC0194">
        <w:rPr>
          <w:rFonts w:ascii="Times New Roman" w:hAnsi="Times New Roman" w:cs="Times New Roman"/>
          <w:sz w:val="24"/>
          <w:szCs w:val="24"/>
        </w:rPr>
        <w:t>»</w:t>
      </w:r>
      <w:r w:rsidR="00AC0194" w:rsidRPr="00AC0194">
        <w:rPr>
          <w:rFonts w:ascii="Times New Roman" w:hAnsi="Times New Roman" w:cs="Times New Roman"/>
          <w:sz w:val="24"/>
          <w:szCs w:val="24"/>
        </w:rPr>
        <w:t xml:space="preserve"> марта </w:t>
      </w:r>
      <w:r w:rsidR="00A70415" w:rsidRPr="00AC0194">
        <w:rPr>
          <w:rFonts w:ascii="Times New Roman" w:hAnsi="Times New Roman" w:cs="Times New Roman"/>
          <w:sz w:val="24"/>
          <w:szCs w:val="24"/>
        </w:rPr>
        <w:t>20</w:t>
      </w:r>
      <w:r w:rsidR="00AC0194" w:rsidRPr="00AC0194">
        <w:rPr>
          <w:rFonts w:ascii="Times New Roman" w:hAnsi="Times New Roman" w:cs="Times New Roman"/>
          <w:sz w:val="24"/>
          <w:szCs w:val="24"/>
        </w:rPr>
        <w:t xml:space="preserve">21 </w:t>
      </w:r>
      <w:r w:rsidR="00A70415" w:rsidRPr="00AC0194">
        <w:rPr>
          <w:rFonts w:ascii="Times New Roman" w:hAnsi="Times New Roman" w:cs="Times New Roman"/>
          <w:sz w:val="24"/>
          <w:szCs w:val="24"/>
        </w:rPr>
        <w:t>г.</w:t>
      </w:r>
    </w:p>
    <w:p w:rsidR="00C41FBE" w:rsidRPr="00732453" w:rsidRDefault="00C41FBE" w:rsidP="004879AF">
      <w:pPr>
        <w:pStyle w:val="ConsPlusNormal"/>
        <w:jc w:val="center"/>
        <w:rPr>
          <w:rFonts w:ascii="Times New Roman" w:hAnsi="Times New Roman" w:cs="Times New Roman"/>
          <w:sz w:val="24"/>
          <w:szCs w:val="24"/>
        </w:rPr>
      </w:pPr>
    </w:p>
    <w:p w:rsidR="00C41FBE" w:rsidRPr="00732453" w:rsidRDefault="00C41FBE" w:rsidP="004879AF">
      <w:pPr>
        <w:pStyle w:val="ConsPlusNormal"/>
        <w:jc w:val="center"/>
        <w:rPr>
          <w:rFonts w:ascii="Times New Roman" w:hAnsi="Times New Roman" w:cs="Times New Roman"/>
          <w:sz w:val="24"/>
          <w:szCs w:val="24"/>
        </w:rPr>
      </w:pPr>
    </w:p>
    <w:p w:rsidR="003B0404" w:rsidRPr="00732453" w:rsidRDefault="00C41FBE" w:rsidP="00407C38">
      <w:pPr>
        <w:pStyle w:val="ConsPlusNormal"/>
        <w:jc w:val="center"/>
        <w:rPr>
          <w:rFonts w:ascii="Times New Roman" w:hAnsi="Times New Roman" w:cs="Times New Roman"/>
          <w:sz w:val="24"/>
          <w:szCs w:val="24"/>
        </w:rPr>
      </w:pPr>
      <w:r w:rsidRPr="00407C38">
        <w:rPr>
          <w:rFonts w:ascii="Times New Roman" w:hAnsi="Times New Roman" w:cs="Times New Roman"/>
          <w:sz w:val="24"/>
          <w:szCs w:val="24"/>
        </w:rPr>
        <w:t>СПЕЦИФИКАЦИЯ</w:t>
      </w:r>
    </w:p>
    <w:p w:rsidR="007C4A9C" w:rsidRDefault="007C4A9C" w:rsidP="004879AF">
      <w:pPr>
        <w:pStyle w:val="ConsPlusNormal"/>
        <w:jc w:val="center"/>
        <w:rPr>
          <w:rFonts w:ascii="Times New Roman" w:hAnsi="Times New Roman" w:cs="Times New Roman"/>
          <w:sz w:val="24"/>
          <w:szCs w:val="24"/>
        </w:rPr>
      </w:pPr>
    </w:p>
    <w:tbl>
      <w:tblPr>
        <w:tblpPr w:leftFromText="180" w:rightFromText="180" w:vertAnchor="text" w:horzAnchor="margin" w:tblpXSpec="center" w:tblpY="7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1854"/>
        <w:gridCol w:w="1531"/>
        <w:gridCol w:w="1342"/>
        <w:gridCol w:w="2042"/>
        <w:gridCol w:w="1765"/>
      </w:tblGrid>
      <w:tr w:rsidR="00407C38" w:rsidRPr="00EF2CF9" w:rsidTr="00372E09">
        <w:trPr>
          <w:trHeight w:val="456"/>
        </w:trPr>
        <w:tc>
          <w:tcPr>
            <w:tcW w:w="781" w:type="dxa"/>
            <w:tcBorders>
              <w:top w:val="single" w:sz="4" w:space="0" w:color="auto"/>
              <w:left w:val="single" w:sz="4" w:space="0" w:color="auto"/>
              <w:bottom w:val="single" w:sz="4" w:space="0" w:color="auto"/>
              <w:right w:val="single" w:sz="4" w:space="0" w:color="auto"/>
            </w:tcBorders>
            <w:vAlign w:val="center"/>
            <w:hideMark/>
          </w:tcPr>
          <w:p w:rsidR="00407C38" w:rsidRPr="00EF2CF9" w:rsidRDefault="00407C38" w:rsidP="00372E09">
            <w:pPr>
              <w:jc w:val="center"/>
              <w:rPr>
                <w:rFonts w:ascii="Times New Roman" w:hAnsi="Times New Roman" w:cs="Times New Roman"/>
                <w:bCs/>
              </w:rPr>
            </w:pPr>
            <w:r w:rsidRPr="00EF2CF9">
              <w:rPr>
                <w:rFonts w:ascii="Times New Roman" w:hAnsi="Times New Roman" w:cs="Times New Roman"/>
                <w:bCs/>
              </w:rPr>
              <w:t xml:space="preserve">№ </w:t>
            </w:r>
            <w:proofErr w:type="spellStart"/>
            <w:r w:rsidRPr="00EF2CF9">
              <w:rPr>
                <w:rFonts w:ascii="Times New Roman" w:hAnsi="Times New Roman" w:cs="Times New Roman"/>
                <w:bCs/>
              </w:rPr>
              <w:t>п</w:t>
            </w:r>
            <w:proofErr w:type="spellEnd"/>
            <w:r w:rsidRPr="00EF2CF9">
              <w:rPr>
                <w:rFonts w:ascii="Times New Roman" w:hAnsi="Times New Roman" w:cs="Times New Roman"/>
                <w:bCs/>
              </w:rPr>
              <w:t>/</w:t>
            </w:r>
            <w:proofErr w:type="spellStart"/>
            <w:r w:rsidRPr="00EF2CF9">
              <w:rPr>
                <w:rFonts w:ascii="Times New Roman" w:hAnsi="Times New Roman" w:cs="Times New Roman"/>
                <w:bCs/>
              </w:rPr>
              <w:t>п</w:t>
            </w:r>
            <w:proofErr w:type="spellEnd"/>
          </w:p>
        </w:tc>
        <w:tc>
          <w:tcPr>
            <w:tcW w:w="1854" w:type="dxa"/>
            <w:tcBorders>
              <w:top w:val="single" w:sz="4" w:space="0" w:color="auto"/>
              <w:left w:val="single" w:sz="4" w:space="0" w:color="auto"/>
              <w:bottom w:val="single" w:sz="4" w:space="0" w:color="auto"/>
              <w:right w:val="single" w:sz="4" w:space="0" w:color="auto"/>
            </w:tcBorders>
            <w:vAlign w:val="center"/>
            <w:hideMark/>
          </w:tcPr>
          <w:p w:rsidR="00407C38" w:rsidRPr="00EF2CF9" w:rsidRDefault="00407C38" w:rsidP="00372E09">
            <w:pPr>
              <w:jc w:val="center"/>
              <w:rPr>
                <w:rFonts w:ascii="Times New Roman" w:hAnsi="Times New Roman" w:cs="Times New Roman"/>
                <w:bCs/>
              </w:rPr>
            </w:pPr>
            <w:r w:rsidRPr="00EF2CF9">
              <w:rPr>
                <w:rFonts w:ascii="Times New Roman" w:hAnsi="Times New Roman" w:cs="Times New Roman"/>
                <w:bCs/>
              </w:rPr>
              <w:t xml:space="preserve">Наименование товара </w:t>
            </w:r>
          </w:p>
        </w:tc>
        <w:tc>
          <w:tcPr>
            <w:tcW w:w="1531" w:type="dxa"/>
            <w:tcBorders>
              <w:top w:val="single" w:sz="4" w:space="0" w:color="auto"/>
              <w:left w:val="single" w:sz="4" w:space="0" w:color="auto"/>
              <w:bottom w:val="single" w:sz="4" w:space="0" w:color="auto"/>
              <w:right w:val="single" w:sz="4" w:space="0" w:color="auto"/>
            </w:tcBorders>
            <w:vAlign w:val="center"/>
            <w:hideMark/>
          </w:tcPr>
          <w:p w:rsidR="00407C38" w:rsidRPr="00EF2CF9" w:rsidRDefault="00407C38" w:rsidP="00372E09">
            <w:pPr>
              <w:autoSpaceDE w:val="0"/>
              <w:autoSpaceDN w:val="0"/>
              <w:adjustRightInd w:val="0"/>
              <w:spacing w:line="0" w:lineRule="atLeast"/>
              <w:jc w:val="center"/>
              <w:rPr>
                <w:rFonts w:ascii="Times New Roman" w:hAnsi="Times New Roman" w:cs="Times New Roman"/>
              </w:rPr>
            </w:pPr>
            <w:r w:rsidRPr="00EF2CF9">
              <w:rPr>
                <w:rFonts w:ascii="Times New Roman" w:hAnsi="Times New Roman" w:cs="Times New Roman"/>
              </w:rPr>
              <w:t>Единица измерения</w:t>
            </w:r>
          </w:p>
        </w:tc>
        <w:tc>
          <w:tcPr>
            <w:tcW w:w="1342" w:type="dxa"/>
            <w:tcBorders>
              <w:top w:val="single" w:sz="4" w:space="0" w:color="auto"/>
              <w:left w:val="single" w:sz="4" w:space="0" w:color="auto"/>
              <w:bottom w:val="single" w:sz="4" w:space="0" w:color="auto"/>
              <w:right w:val="single" w:sz="4" w:space="0" w:color="auto"/>
            </w:tcBorders>
            <w:vAlign w:val="center"/>
            <w:hideMark/>
          </w:tcPr>
          <w:p w:rsidR="00407C38" w:rsidRPr="00EF2CF9" w:rsidRDefault="00407C38" w:rsidP="00372E09">
            <w:pPr>
              <w:jc w:val="center"/>
              <w:rPr>
                <w:rFonts w:ascii="Times New Roman" w:hAnsi="Times New Roman" w:cs="Times New Roman"/>
                <w:bCs/>
              </w:rPr>
            </w:pPr>
            <w:r w:rsidRPr="00EF2CF9">
              <w:rPr>
                <w:rFonts w:ascii="Times New Roman" w:hAnsi="Times New Roman" w:cs="Times New Roman"/>
                <w:bCs/>
              </w:rPr>
              <w:t>Количество</w:t>
            </w:r>
          </w:p>
        </w:tc>
        <w:tc>
          <w:tcPr>
            <w:tcW w:w="2042" w:type="dxa"/>
            <w:tcBorders>
              <w:top w:val="single" w:sz="4" w:space="0" w:color="auto"/>
              <w:left w:val="single" w:sz="4" w:space="0" w:color="auto"/>
              <w:bottom w:val="single" w:sz="4" w:space="0" w:color="auto"/>
              <w:right w:val="single" w:sz="4" w:space="0" w:color="auto"/>
            </w:tcBorders>
            <w:vAlign w:val="center"/>
            <w:hideMark/>
          </w:tcPr>
          <w:p w:rsidR="00407C38" w:rsidRPr="00EF2CF9" w:rsidRDefault="00407C38" w:rsidP="00372E09">
            <w:pPr>
              <w:spacing w:line="0" w:lineRule="atLeast"/>
              <w:ind w:left="-108" w:right="-119"/>
              <w:jc w:val="center"/>
              <w:rPr>
                <w:rFonts w:ascii="Times New Roman" w:hAnsi="Times New Roman" w:cs="Times New Roman"/>
              </w:rPr>
            </w:pPr>
            <w:r w:rsidRPr="00EF2CF9">
              <w:rPr>
                <w:rFonts w:ascii="Times New Roman" w:hAnsi="Times New Roman" w:cs="Times New Roman"/>
              </w:rPr>
              <w:t>Цена за единицу,</w:t>
            </w:r>
          </w:p>
          <w:p w:rsidR="00407C38" w:rsidRPr="00EF2CF9" w:rsidRDefault="00407C38" w:rsidP="00372E09">
            <w:pPr>
              <w:spacing w:line="0" w:lineRule="atLeast"/>
              <w:ind w:left="-108" w:right="-119"/>
              <w:jc w:val="center"/>
              <w:rPr>
                <w:rFonts w:ascii="Times New Roman" w:hAnsi="Times New Roman" w:cs="Times New Roman"/>
              </w:rPr>
            </w:pPr>
            <w:r w:rsidRPr="00EF2CF9">
              <w:rPr>
                <w:rFonts w:ascii="Times New Roman" w:hAnsi="Times New Roman" w:cs="Times New Roman"/>
              </w:rPr>
              <w:t>рублей</w:t>
            </w:r>
          </w:p>
        </w:tc>
        <w:tc>
          <w:tcPr>
            <w:tcW w:w="1765" w:type="dxa"/>
            <w:tcBorders>
              <w:top w:val="single" w:sz="4" w:space="0" w:color="auto"/>
              <w:left w:val="single" w:sz="4" w:space="0" w:color="auto"/>
              <w:bottom w:val="single" w:sz="4" w:space="0" w:color="auto"/>
              <w:right w:val="single" w:sz="4" w:space="0" w:color="auto"/>
            </w:tcBorders>
            <w:vAlign w:val="center"/>
            <w:hideMark/>
          </w:tcPr>
          <w:p w:rsidR="00407C38" w:rsidRPr="00EF2CF9" w:rsidRDefault="00407C38" w:rsidP="00372E09">
            <w:pPr>
              <w:jc w:val="center"/>
              <w:rPr>
                <w:rFonts w:ascii="Times New Roman" w:hAnsi="Times New Roman" w:cs="Times New Roman"/>
                <w:bCs/>
              </w:rPr>
            </w:pPr>
            <w:r w:rsidRPr="00EF2CF9">
              <w:rPr>
                <w:rFonts w:ascii="Times New Roman" w:hAnsi="Times New Roman" w:cs="Times New Roman"/>
              </w:rPr>
              <w:t>Сумма, рублей</w:t>
            </w:r>
          </w:p>
        </w:tc>
      </w:tr>
      <w:tr w:rsidR="00407C38" w:rsidRPr="00EF2CF9" w:rsidTr="00455728">
        <w:trPr>
          <w:trHeight w:val="228"/>
        </w:trPr>
        <w:tc>
          <w:tcPr>
            <w:tcW w:w="78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rPr>
                <w:rFonts w:ascii="Times New Roman" w:hAnsi="Times New Roman" w:cs="Times New Roman"/>
              </w:rPr>
            </w:pPr>
            <w:r w:rsidRPr="00EF2CF9">
              <w:rPr>
                <w:rFonts w:ascii="Times New Roman" w:hAnsi="Times New Roman" w:cs="Times New Roman"/>
              </w:rPr>
              <w:t>1</w:t>
            </w:r>
          </w:p>
        </w:tc>
        <w:tc>
          <w:tcPr>
            <w:tcW w:w="1854" w:type="dxa"/>
            <w:tcBorders>
              <w:top w:val="single" w:sz="4" w:space="0" w:color="auto"/>
              <w:left w:val="single" w:sz="4" w:space="0" w:color="auto"/>
              <w:bottom w:val="single" w:sz="4" w:space="0" w:color="auto"/>
              <w:right w:val="single" w:sz="4" w:space="0" w:color="auto"/>
            </w:tcBorders>
            <w:vAlign w:val="bottom"/>
          </w:tcPr>
          <w:p w:rsidR="00407C38" w:rsidRPr="00407C38" w:rsidRDefault="00407C38" w:rsidP="00407C38">
            <w:pPr>
              <w:widowControl w:val="0"/>
              <w:tabs>
                <w:tab w:val="left" w:pos="0"/>
                <w:tab w:val="left" w:pos="156"/>
                <w:tab w:val="left" w:pos="336"/>
              </w:tabs>
              <w:suppressAutoHyphens/>
              <w:snapToGrid w:val="0"/>
              <w:ind w:right="-172"/>
              <w:rPr>
                <w:rFonts w:ascii="Times New Roman" w:eastAsia="Lucida Sans Unicode" w:hAnsi="Times New Roman"/>
                <w:color w:val="000000"/>
                <w:kern w:val="1"/>
              </w:rPr>
            </w:pPr>
            <w:r>
              <w:rPr>
                <w:rFonts w:ascii="Times New Roman" w:eastAsia="Times New Roman" w:hAnsi="Times New Roman"/>
                <w:color w:val="000000"/>
                <w:kern w:val="1"/>
              </w:rPr>
              <w:t>Автобензин АИ-92</w:t>
            </w:r>
          </w:p>
        </w:tc>
        <w:tc>
          <w:tcPr>
            <w:tcW w:w="153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jc w:val="center"/>
              <w:rPr>
                <w:rFonts w:ascii="Times New Roman" w:hAnsi="Times New Roman" w:cs="Times New Roman"/>
              </w:rPr>
            </w:pPr>
            <w:r w:rsidRPr="00EF2CF9">
              <w:rPr>
                <w:rFonts w:ascii="Times New Roman" w:hAnsi="Times New Roman" w:cs="Times New Roman"/>
              </w:rPr>
              <w:t>литр</w:t>
            </w:r>
          </w:p>
        </w:tc>
        <w:tc>
          <w:tcPr>
            <w:tcW w:w="1342" w:type="dxa"/>
            <w:tcBorders>
              <w:top w:val="single" w:sz="4" w:space="0" w:color="auto"/>
              <w:left w:val="single" w:sz="4" w:space="0" w:color="auto"/>
              <w:bottom w:val="single" w:sz="4" w:space="0" w:color="auto"/>
              <w:right w:val="single" w:sz="4" w:space="0" w:color="auto"/>
            </w:tcBorders>
            <w:vAlign w:val="center"/>
          </w:tcPr>
          <w:p w:rsidR="00407C38" w:rsidRPr="00407C38" w:rsidRDefault="00407C38" w:rsidP="00372E09">
            <w:pPr>
              <w:keepNext/>
              <w:keepLines/>
              <w:widowControl w:val="0"/>
              <w:autoSpaceDE w:val="0"/>
              <w:autoSpaceDN w:val="0"/>
              <w:adjustRightInd w:val="0"/>
              <w:jc w:val="center"/>
              <w:rPr>
                <w:rFonts w:ascii="Times New Roman" w:eastAsia="Times New Roman" w:hAnsi="Times New Roman" w:cs="Times New Roman"/>
                <w:szCs w:val="18"/>
              </w:rPr>
            </w:pPr>
            <w:r w:rsidRPr="00407C38">
              <w:rPr>
                <w:rFonts w:ascii="Times New Roman" w:eastAsia="Times New Roman" w:hAnsi="Times New Roman" w:cs="Times New Roman"/>
                <w:szCs w:val="18"/>
              </w:rPr>
              <w:t>4604</w:t>
            </w:r>
          </w:p>
        </w:tc>
        <w:tc>
          <w:tcPr>
            <w:tcW w:w="2042"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jc w:val="center"/>
              <w:rPr>
                <w:rFonts w:ascii="Times New Roman" w:hAnsi="Times New Roman" w:cs="Times New Roman"/>
              </w:rPr>
            </w:pPr>
            <w:r>
              <w:rPr>
                <w:rFonts w:ascii="Times New Roman" w:hAnsi="Times New Roman" w:cs="Times New Roman"/>
              </w:rPr>
              <w:t>55,95</w:t>
            </w:r>
          </w:p>
        </w:tc>
        <w:tc>
          <w:tcPr>
            <w:tcW w:w="1765"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257593,80</w:t>
            </w:r>
          </w:p>
        </w:tc>
      </w:tr>
      <w:tr w:rsidR="00407C38" w:rsidRPr="00EF2CF9" w:rsidTr="00455728">
        <w:trPr>
          <w:trHeight w:val="228"/>
        </w:trPr>
        <w:tc>
          <w:tcPr>
            <w:tcW w:w="78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rPr>
                <w:rFonts w:ascii="Times New Roman" w:hAnsi="Times New Roman" w:cs="Times New Roman"/>
              </w:rPr>
            </w:pPr>
            <w:r w:rsidRPr="00EF2CF9">
              <w:rPr>
                <w:rFonts w:ascii="Times New Roman" w:hAnsi="Times New Roman" w:cs="Times New Roman"/>
              </w:rPr>
              <w:t>2</w:t>
            </w:r>
          </w:p>
        </w:tc>
        <w:tc>
          <w:tcPr>
            <w:tcW w:w="1854" w:type="dxa"/>
            <w:tcBorders>
              <w:top w:val="single" w:sz="4" w:space="0" w:color="auto"/>
              <w:left w:val="single" w:sz="4" w:space="0" w:color="auto"/>
              <w:bottom w:val="single" w:sz="4" w:space="0" w:color="auto"/>
              <w:right w:val="single" w:sz="4" w:space="0" w:color="auto"/>
            </w:tcBorders>
            <w:vAlign w:val="bottom"/>
          </w:tcPr>
          <w:p w:rsidR="00407C38" w:rsidRDefault="00407C38" w:rsidP="00407C38">
            <w:pPr>
              <w:widowControl w:val="0"/>
              <w:tabs>
                <w:tab w:val="left" w:pos="0"/>
                <w:tab w:val="left" w:pos="156"/>
                <w:tab w:val="left" w:pos="336"/>
              </w:tabs>
              <w:suppressAutoHyphens/>
              <w:snapToGrid w:val="0"/>
              <w:rPr>
                <w:rFonts w:ascii="Times New Roman" w:eastAsia="Times New Roman" w:hAnsi="Times New Roman"/>
                <w:color w:val="000000"/>
                <w:kern w:val="1"/>
              </w:rPr>
            </w:pPr>
            <w:r>
              <w:rPr>
                <w:rFonts w:ascii="Times New Roman" w:eastAsia="Times New Roman" w:hAnsi="Times New Roman"/>
                <w:color w:val="000000"/>
                <w:kern w:val="1"/>
              </w:rPr>
              <w:t>Топливо дизельное арктическое</w:t>
            </w:r>
          </w:p>
        </w:tc>
        <w:tc>
          <w:tcPr>
            <w:tcW w:w="153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jc w:val="center"/>
              <w:rPr>
                <w:rFonts w:ascii="Times New Roman" w:hAnsi="Times New Roman" w:cs="Times New Roman"/>
              </w:rPr>
            </w:pPr>
            <w:r w:rsidRPr="00EF2CF9">
              <w:rPr>
                <w:rFonts w:ascii="Times New Roman" w:hAnsi="Times New Roman" w:cs="Times New Roman"/>
              </w:rPr>
              <w:t>литр</w:t>
            </w:r>
          </w:p>
        </w:tc>
        <w:tc>
          <w:tcPr>
            <w:tcW w:w="1342" w:type="dxa"/>
            <w:tcBorders>
              <w:top w:val="single" w:sz="4" w:space="0" w:color="auto"/>
              <w:left w:val="single" w:sz="4" w:space="0" w:color="auto"/>
              <w:bottom w:val="single" w:sz="4" w:space="0" w:color="auto"/>
              <w:right w:val="single" w:sz="4" w:space="0" w:color="auto"/>
            </w:tcBorders>
            <w:vAlign w:val="center"/>
          </w:tcPr>
          <w:p w:rsidR="00407C38" w:rsidRPr="00407C38" w:rsidRDefault="00407C38" w:rsidP="00372E09">
            <w:pPr>
              <w:keepNext/>
              <w:keepLines/>
              <w:widowControl w:val="0"/>
              <w:autoSpaceDE w:val="0"/>
              <w:autoSpaceDN w:val="0"/>
              <w:adjustRightInd w:val="0"/>
              <w:jc w:val="center"/>
              <w:rPr>
                <w:rFonts w:ascii="Times New Roman" w:eastAsia="Times New Roman" w:hAnsi="Times New Roman" w:cs="Times New Roman"/>
                <w:szCs w:val="18"/>
              </w:rPr>
            </w:pPr>
            <w:r>
              <w:rPr>
                <w:rFonts w:ascii="Times New Roman" w:eastAsia="Times New Roman" w:hAnsi="Times New Roman" w:cs="Times New Roman"/>
                <w:szCs w:val="18"/>
              </w:rPr>
              <w:t>7500</w:t>
            </w:r>
          </w:p>
        </w:tc>
        <w:tc>
          <w:tcPr>
            <w:tcW w:w="2042"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jc w:val="center"/>
              <w:rPr>
                <w:rFonts w:ascii="Times New Roman" w:hAnsi="Times New Roman" w:cs="Times New Roman"/>
              </w:rPr>
            </w:pPr>
            <w:r>
              <w:rPr>
                <w:rFonts w:ascii="Times New Roman" w:hAnsi="Times New Roman" w:cs="Times New Roman"/>
              </w:rPr>
              <w:t>60,80</w:t>
            </w:r>
          </w:p>
        </w:tc>
        <w:tc>
          <w:tcPr>
            <w:tcW w:w="1765"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456000,00</w:t>
            </w:r>
          </w:p>
        </w:tc>
      </w:tr>
      <w:tr w:rsidR="00407C38" w:rsidRPr="00EF2CF9" w:rsidTr="00455728">
        <w:trPr>
          <w:trHeight w:val="228"/>
        </w:trPr>
        <w:tc>
          <w:tcPr>
            <w:tcW w:w="78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rPr>
                <w:rFonts w:ascii="Times New Roman" w:hAnsi="Times New Roman" w:cs="Times New Roman"/>
              </w:rPr>
            </w:pPr>
            <w:r>
              <w:rPr>
                <w:rFonts w:ascii="Times New Roman" w:hAnsi="Times New Roman" w:cs="Times New Roman"/>
              </w:rPr>
              <w:t>3</w:t>
            </w:r>
          </w:p>
        </w:tc>
        <w:tc>
          <w:tcPr>
            <w:tcW w:w="1854" w:type="dxa"/>
            <w:tcBorders>
              <w:top w:val="single" w:sz="4" w:space="0" w:color="auto"/>
              <w:left w:val="single" w:sz="4" w:space="0" w:color="auto"/>
              <w:bottom w:val="single" w:sz="4" w:space="0" w:color="auto"/>
              <w:right w:val="single" w:sz="4" w:space="0" w:color="auto"/>
            </w:tcBorders>
            <w:vAlign w:val="bottom"/>
          </w:tcPr>
          <w:p w:rsidR="00407C38" w:rsidRDefault="00407C38" w:rsidP="00407C38">
            <w:pPr>
              <w:widowControl w:val="0"/>
              <w:tabs>
                <w:tab w:val="left" w:pos="0"/>
                <w:tab w:val="left" w:pos="156"/>
                <w:tab w:val="left" w:pos="336"/>
              </w:tabs>
              <w:suppressAutoHyphens/>
              <w:snapToGrid w:val="0"/>
              <w:rPr>
                <w:rFonts w:ascii="Times New Roman" w:eastAsia="Times New Roman" w:hAnsi="Times New Roman"/>
                <w:color w:val="000000"/>
                <w:kern w:val="1"/>
              </w:rPr>
            </w:pPr>
            <w:r>
              <w:rPr>
                <w:rFonts w:ascii="Times New Roman" w:eastAsia="Times New Roman" w:hAnsi="Times New Roman"/>
                <w:color w:val="000000"/>
                <w:kern w:val="1"/>
              </w:rPr>
              <w:t xml:space="preserve">Топливо дизельное летнее </w:t>
            </w:r>
          </w:p>
        </w:tc>
        <w:tc>
          <w:tcPr>
            <w:tcW w:w="153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jc w:val="center"/>
              <w:rPr>
                <w:rFonts w:ascii="Times New Roman" w:hAnsi="Times New Roman" w:cs="Times New Roman"/>
              </w:rPr>
            </w:pPr>
            <w:r>
              <w:rPr>
                <w:rFonts w:ascii="Times New Roman" w:hAnsi="Times New Roman" w:cs="Times New Roman"/>
              </w:rPr>
              <w:t>литр</w:t>
            </w:r>
          </w:p>
        </w:tc>
        <w:tc>
          <w:tcPr>
            <w:tcW w:w="1342" w:type="dxa"/>
            <w:tcBorders>
              <w:top w:val="single" w:sz="4" w:space="0" w:color="auto"/>
              <w:left w:val="single" w:sz="4" w:space="0" w:color="auto"/>
              <w:bottom w:val="single" w:sz="4" w:space="0" w:color="auto"/>
              <w:right w:val="single" w:sz="4" w:space="0" w:color="auto"/>
            </w:tcBorders>
            <w:vAlign w:val="center"/>
          </w:tcPr>
          <w:p w:rsidR="00407C38" w:rsidRPr="00407C38" w:rsidRDefault="00407C38" w:rsidP="00372E09">
            <w:pPr>
              <w:keepNext/>
              <w:keepLines/>
              <w:widowControl w:val="0"/>
              <w:autoSpaceDE w:val="0"/>
              <w:autoSpaceDN w:val="0"/>
              <w:adjustRightInd w:val="0"/>
              <w:jc w:val="center"/>
              <w:rPr>
                <w:rFonts w:ascii="Times New Roman" w:eastAsia="Times New Roman" w:hAnsi="Times New Roman" w:cs="Times New Roman"/>
                <w:szCs w:val="18"/>
              </w:rPr>
            </w:pPr>
            <w:r w:rsidRPr="00407C38">
              <w:rPr>
                <w:rFonts w:ascii="Times New Roman" w:eastAsia="Times New Roman" w:hAnsi="Times New Roman" w:cs="Times New Roman"/>
                <w:szCs w:val="18"/>
              </w:rPr>
              <w:t>4000</w:t>
            </w:r>
          </w:p>
        </w:tc>
        <w:tc>
          <w:tcPr>
            <w:tcW w:w="2042" w:type="dxa"/>
            <w:tcBorders>
              <w:top w:val="single" w:sz="4" w:space="0" w:color="auto"/>
              <w:left w:val="single" w:sz="4" w:space="0" w:color="auto"/>
              <w:bottom w:val="single" w:sz="4" w:space="0" w:color="auto"/>
              <w:right w:val="single" w:sz="4" w:space="0" w:color="auto"/>
            </w:tcBorders>
          </w:tcPr>
          <w:p w:rsidR="00407C38" w:rsidRDefault="00407C38" w:rsidP="00372E09">
            <w:pPr>
              <w:jc w:val="center"/>
              <w:rPr>
                <w:rFonts w:ascii="Times New Roman" w:hAnsi="Times New Roman" w:cs="Times New Roman"/>
              </w:rPr>
            </w:pPr>
            <w:r>
              <w:rPr>
                <w:rFonts w:ascii="Times New Roman" w:hAnsi="Times New Roman" w:cs="Times New Roman"/>
              </w:rPr>
              <w:t>60,80</w:t>
            </w:r>
          </w:p>
        </w:tc>
        <w:tc>
          <w:tcPr>
            <w:tcW w:w="1765" w:type="dxa"/>
            <w:tcBorders>
              <w:top w:val="single" w:sz="4" w:space="0" w:color="auto"/>
              <w:left w:val="single" w:sz="4" w:space="0" w:color="auto"/>
              <w:bottom w:val="single" w:sz="4" w:space="0" w:color="auto"/>
              <w:right w:val="single" w:sz="4" w:space="0" w:color="auto"/>
            </w:tcBorders>
          </w:tcPr>
          <w:p w:rsidR="00407C38" w:rsidRPr="00EF2CF9" w:rsidRDefault="003B0578" w:rsidP="00372E09">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243200,00</w:t>
            </w:r>
          </w:p>
        </w:tc>
      </w:tr>
      <w:tr w:rsidR="00407C38" w:rsidRPr="00EF2CF9" w:rsidTr="00455728">
        <w:trPr>
          <w:trHeight w:val="228"/>
        </w:trPr>
        <w:tc>
          <w:tcPr>
            <w:tcW w:w="78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rPr>
                <w:rFonts w:ascii="Times New Roman" w:hAnsi="Times New Roman" w:cs="Times New Roman"/>
              </w:rPr>
            </w:pPr>
            <w:r>
              <w:rPr>
                <w:rFonts w:ascii="Times New Roman" w:hAnsi="Times New Roman" w:cs="Times New Roman"/>
              </w:rPr>
              <w:t>4</w:t>
            </w:r>
          </w:p>
        </w:tc>
        <w:tc>
          <w:tcPr>
            <w:tcW w:w="1854" w:type="dxa"/>
            <w:tcBorders>
              <w:top w:val="single" w:sz="4" w:space="0" w:color="auto"/>
              <w:left w:val="single" w:sz="4" w:space="0" w:color="auto"/>
              <w:bottom w:val="single" w:sz="4" w:space="0" w:color="auto"/>
              <w:right w:val="single" w:sz="4" w:space="0" w:color="auto"/>
            </w:tcBorders>
            <w:vAlign w:val="bottom"/>
          </w:tcPr>
          <w:p w:rsidR="00407C38" w:rsidRDefault="00407C38" w:rsidP="00407C38">
            <w:pPr>
              <w:widowControl w:val="0"/>
              <w:tabs>
                <w:tab w:val="left" w:pos="0"/>
                <w:tab w:val="left" w:pos="156"/>
                <w:tab w:val="left" w:pos="336"/>
              </w:tabs>
              <w:suppressAutoHyphens/>
              <w:snapToGrid w:val="0"/>
              <w:rPr>
                <w:rFonts w:ascii="Times New Roman" w:eastAsia="Times New Roman" w:hAnsi="Times New Roman"/>
                <w:color w:val="000000"/>
                <w:kern w:val="1"/>
              </w:rPr>
            </w:pPr>
            <w:r>
              <w:rPr>
                <w:rFonts w:ascii="Times New Roman" w:eastAsia="Times New Roman" w:hAnsi="Times New Roman"/>
                <w:color w:val="000000"/>
                <w:kern w:val="1"/>
              </w:rPr>
              <w:t xml:space="preserve">Топливо дизельное зимнее </w:t>
            </w:r>
          </w:p>
        </w:tc>
        <w:tc>
          <w:tcPr>
            <w:tcW w:w="1531"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jc w:val="center"/>
              <w:rPr>
                <w:rFonts w:ascii="Times New Roman" w:hAnsi="Times New Roman" w:cs="Times New Roman"/>
              </w:rPr>
            </w:pPr>
            <w:r>
              <w:rPr>
                <w:rFonts w:ascii="Times New Roman" w:hAnsi="Times New Roman" w:cs="Times New Roman"/>
              </w:rPr>
              <w:t>литр</w:t>
            </w:r>
          </w:p>
        </w:tc>
        <w:tc>
          <w:tcPr>
            <w:tcW w:w="1342" w:type="dxa"/>
            <w:tcBorders>
              <w:top w:val="single" w:sz="4" w:space="0" w:color="auto"/>
              <w:left w:val="single" w:sz="4" w:space="0" w:color="auto"/>
              <w:bottom w:val="single" w:sz="4" w:space="0" w:color="auto"/>
              <w:right w:val="single" w:sz="4" w:space="0" w:color="auto"/>
            </w:tcBorders>
            <w:vAlign w:val="center"/>
          </w:tcPr>
          <w:p w:rsidR="00407C38" w:rsidRPr="00407C38" w:rsidRDefault="00407C38" w:rsidP="00372E09">
            <w:pPr>
              <w:keepNext/>
              <w:keepLines/>
              <w:widowControl w:val="0"/>
              <w:autoSpaceDE w:val="0"/>
              <w:autoSpaceDN w:val="0"/>
              <w:adjustRightInd w:val="0"/>
              <w:jc w:val="center"/>
              <w:rPr>
                <w:rFonts w:ascii="Times New Roman" w:eastAsia="Times New Roman" w:hAnsi="Times New Roman" w:cs="Times New Roman"/>
                <w:szCs w:val="18"/>
              </w:rPr>
            </w:pPr>
            <w:r w:rsidRPr="00407C38">
              <w:rPr>
                <w:rFonts w:ascii="Times New Roman" w:eastAsia="Times New Roman" w:hAnsi="Times New Roman" w:cs="Times New Roman"/>
                <w:szCs w:val="18"/>
              </w:rPr>
              <w:t>4000</w:t>
            </w:r>
          </w:p>
        </w:tc>
        <w:tc>
          <w:tcPr>
            <w:tcW w:w="2042" w:type="dxa"/>
            <w:tcBorders>
              <w:top w:val="single" w:sz="4" w:space="0" w:color="auto"/>
              <w:left w:val="single" w:sz="4" w:space="0" w:color="auto"/>
              <w:bottom w:val="single" w:sz="4" w:space="0" w:color="auto"/>
              <w:right w:val="single" w:sz="4" w:space="0" w:color="auto"/>
            </w:tcBorders>
          </w:tcPr>
          <w:p w:rsidR="00407C38" w:rsidRDefault="00407C38" w:rsidP="00372E09">
            <w:pPr>
              <w:jc w:val="center"/>
              <w:rPr>
                <w:rFonts w:ascii="Times New Roman" w:hAnsi="Times New Roman" w:cs="Times New Roman"/>
              </w:rPr>
            </w:pPr>
            <w:r>
              <w:rPr>
                <w:rFonts w:ascii="Times New Roman" w:hAnsi="Times New Roman" w:cs="Times New Roman"/>
              </w:rPr>
              <w:t>60,80</w:t>
            </w:r>
          </w:p>
        </w:tc>
        <w:tc>
          <w:tcPr>
            <w:tcW w:w="1765" w:type="dxa"/>
            <w:tcBorders>
              <w:top w:val="single" w:sz="4" w:space="0" w:color="auto"/>
              <w:left w:val="single" w:sz="4" w:space="0" w:color="auto"/>
              <w:bottom w:val="single" w:sz="4" w:space="0" w:color="auto"/>
              <w:right w:val="single" w:sz="4" w:space="0" w:color="auto"/>
            </w:tcBorders>
          </w:tcPr>
          <w:p w:rsidR="00407C38" w:rsidRPr="00EF2CF9" w:rsidRDefault="003B0578" w:rsidP="00372E09">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243200,00</w:t>
            </w:r>
          </w:p>
        </w:tc>
      </w:tr>
      <w:tr w:rsidR="00407C38" w:rsidRPr="00EF2CF9" w:rsidTr="00372E09">
        <w:trPr>
          <w:trHeight w:val="70"/>
        </w:trPr>
        <w:tc>
          <w:tcPr>
            <w:tcW w:w="4166" w:type="dxa"/>
            <w:gridSpan w:val="3"/>
            <w:tcBorders>
              <w:top w:val="single" w:sz="4" w:space="0" w:color="auto"/>
              <w:left w:val="single" w:sz="4" w:space="0" w:color="auto"/>
              <w:bottom w:val="single" w:sz="4" w:space="0" w:color="auto"/>
              <w:right w:val="single" w:sz="4" w:space="0" w:color="auto"/>
            </w:tcBorders>
            <w:hideMark/>
          </w:tcPr>
          <w:p w:rsidR="00407C38" w:rsidRPr="00EF2CF9" w:rsidRDefault="00407C38" w:rsidP="00372E09">
            <w:pP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407C38" w:rsidRPr="00EF2CF9" w:rsidRDefault="00407C38" w:rsidP="00372E09">
            <w:pPr>
              <w:jc w:val="center"/>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tcPr>
          <w:p w:rsidR="00407C38" w:rsidRPr="00EF2CF9" w:rsidRDefault="003B0578" w:rsidP="00372E09">
            <w:pPr>
              <w:jc w:val="center"/>
              <w:rPr>
                <w:rFonts w:ascii="Times New Roman" w:hAnsi="Times New Roman" w:cs="Times New Roman"/>
              </w:rPr>
            </w:pPr>
            <w:r>
              <w:rPr>
                <w:rFonts w:ascii="Times New Roman" w:hAnsi="Times New Roman" w:cs="Times New Roman"/>
              </w:rPr>
              <w:t>Всего с НДС:</w:t>
            </w:r>
          </w:p>
        </w:tc>
        <w:tc>
          <w:tcPr>
            <w:tcW w:w="1765" w:type="dxa"/>
            <w:tcBorders>
              <w:top w:val="single" w:sz="4" w:space="0" w:color="auto"/>
              <w:left w:val="single" w:sz="4" w:space="0" w:color="auto"/>
              <w:bottom w:val="single" w:sz="4" w:space="0" w:color="auto"/>
              <w:right w:val="single" w:sz="4" w:space="0" w:color="auto"/>
            </w:tcBorders>
          </w:tcPr>
          <w:p w:rsidR="00407C38" w:rsidRPr="00EF2CF9" w:rsidRDefault="003B0578" w:rsidP="00372E09">
            <w:pPr>
              <w:tabs>
                <w:tab w:val="left" w:pos="285"/>
              </w:tabs>
              <w:jc w:val="center"/>
              <w:rPr>
                <w:rFonts w:ascii="Times New Roman" w:hAnsi="Times New Roman" w:cs="Times New Roman"/>
              </w:rPr>
            </w:pPr>
            <w:r>
              <w:rPr>
                <w:rFonts w:ascii="Times New Roman" w:hAnsi="Times New Roman" w:cs="Times New Roman"/>
              </w:rPr>
              <w:t>1 199 993,80</w:t>
            </w:r>
          </w:p>
        </w:tc>
      </w:tr>
      <w:tr w:rsidR="003B0578" w:rsidRPr="00EF2CF9" w:rsidTr="00372E09">
        <w:trPr>
          <w:trHeight w:val="70"/>
        </w:trPr>
        <w:tc>
          <w:tcPr>
            <w:tcW w:w="4166" w:type="dxa"/>
            <w:gridSpan w:val="3"/>
            <w:tcBorders>
              <w:top w:val="single" w:sz="4" w:space="0" w:color="auto"/>
              <w:left w:val="single" w:sz="4" w:space="0" w:color="auto"/>
              <w:bottom w:val="single" w:sz="4" w:space="0" w:color="auto"/>
              <w:right w:val="single" w:sz="4" w:space="0" w:color="auto"/>
            </w:tcBorders>
            <w:hideMark/>
          </w:tcPr>
          <w:p w:rsidR="003B0578" w:rsidRPr="00EF2CF9" w:rsidRDefault="003B0578" w:rsidP="00372E09">
            <w:pP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3B0578" w:rsidRPr="00EF2CF9" w:rsidRDefault="003B0578" w:rsidP="00372E09">
            <w:pPr>
              <w:jc w:val="center"/>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tcPr>
          <w:p w:rsidR="003B0578" w:rsidRDefault="003B0578" w:rsidP="00372E09">
            <w:pPr>
              <w:jc w:val="center"/>
              <w:rPr>
                <w:rFonts w:ascii="Times New Roman" w:hAnsi="Times New Roman" w:cs="Times New Roman"/>
              </w:rPr>
            </w:pPr>
            <w:r>
              <w:rPr>
                <w:rFonts w:ascii="Times New Roman" w:hAnsi="Times New Roman" w:cs="Times New Roman"/>
              </w:rPr>
              <w:t>НДС:</w:t>
            </w:r>
          </w:p>
        </w:tc>
        <w:tc>
          <w:tcPr>
            <w:tcW w:w="1765" w:type="dxa"/>
            <w:tcBorders>
              <w:top w:val="single" w:sz="4" w:space="0" w:color="auto"/>
              <w:left w:val="single" w:sz="4" w:space="0" w:color="auto"/>
              <w:bottom w:val="single" w:sz="4" w:space="0" w:color="auto"/>
              <w:right w:val="single" w:sz="4" w:space="0" w:color="auto"/>
            </w:tcBorders>
          </w:tcPr>
          <w:p w:rsidR="003B0578" w:rsidRDefault="003B0578" w:rsidP="00372E09">
            <w:pPr>
              <w:tabs>
                <w:tab w:val="left" w:pos="285"/>
              </w:tabs>
              <w:jc w:val="center"/>
              <w:rPr>
                <w:rFonts w:ascii="Times New Roman" w:hAnsi="Times New Roman" w:cs="Times New Roman"/>
              </w:rPr>
            </w:pPr>
            <w:r>
              <w:rPr>
                <w:rFonts w:ascii="Times New Roman" w:hAnsi="Times New Roman" w:cs="Times New Roman"/>
              </w:rPr>
              <w:t>199 998,97</w:t>
            </w:r>
          </w:p>
        </w:tc>
      </w:tr>
    </w:tbl>
    <w:p w:rsidR="00407C38" w:rsidRPr="00732453" w:rsidRDefault="00407C38" w:rsidP="004879AF">
      <w:pPr>
        <w:pStyle w:val="ConsPlusNormal"/>
        <w:jc w:val="center"/>
        <w:rPr>
          <w:rFonts w:ascii="Times New Roman" w:hAnsi="Times New Roman" w:cs="Times New Roman"/>
          <w:sz w:val="24"/>
          <w:szCs w:val="24"/>
        </w:rPr>
      </w:pPr>
    </w:p>
    <w:sectPr w:rsidR="00407C38" w:rsidRPr="00732453" w:rsidSect="006C30DE">
      <w:pgSz w:w="11905" w:h="16838"/>
      <w:pgMar w:top="1134" w:right="850" w:bottom="1276"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162EA"/>
    <w:multiLevelType w:val="hybridMultilevel"/>
    <w:tmpl w:val="FB2C685C"/>
    <w:lvl w:ilvl="0" w:tplc="01DA54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971BFE"/>
    <w:rsid w:val="00011B81"/>
    <w:rsid w:val="000169C5"/>
    <w:rsid w:val="00027EA0"/>
    <w:rsid w:val="0003165B"/>
    <w:rsid w:val="00035B67"/>
    <w:rsid w:val="0005043B"/>
    <w:rsid w:val="00062076"/>
    <w:rsid w:val="00065408"/>
    <w:rsid w:val="00066793"/>
    <w:rsid w:val="0007157C"/>
    <w:rsid w:val="000935BC"/>
    <w:rsid w:val="00093D97"/>
    <w:rsid w:val="00095A24"/>
    <w:rsid w:val="000B5FFF"/>
    <w:rsid w:val="000B7CFC"/>
    <w:rsid w:val="000E1434"/>
    <w:rsid w:val="000F34F9"/>
    <w:rsid w:val="00102BA2"/>
    <w:rsid w:val="001124B5"/>
    <w:rsid w:val="00114771"/>
    <w:rsid w:val="00117B64"/>
    <w:rsid w:val="00117B66"/>
    <w:rsid w:val="00121A3B"/>
    <w:rsid w:val="00124B35"/>
    <w:rsid w:val="00126B7A"/>
    <w:rsid w:val="001376AE"/>
    <w:rsid w:val="00150DFA"/>
    <w:rsid w:val="00151C84"/>
    <w:rsid w:val="00155910"/>
    <w:rsid w:val="00163F37"/>
    <w:rsid w:val="0017378A"/>
    <w:rsid w:val="00182FE9"/>
    <w:rsid w:val="00185487"/>
    <w:rsid w:val="001A228C"/>
    <w:rsid w:val="001A2E04"/>
    <w:rsid w:val="001A3728"/>
    <w:rsid w:val="001A3D3B"/>
    <w:rsid w:val="001B4F68"/>
    <w:rsid w:val="001B53E5"/>
    <w:rsid w:val="001B7906"/>
    <w:rsid w:val="001C663A"/>
    <w:rsid w:val="001D3D16"/>
    <w:rsid w:val="001E159C"/>
    <w:rsid w:val="002250E1"/>
    <w:rsid w:val="0023735C"/>
    <w:rsid w:val="00243655"/>
    <w:rsid w:val="00250466"/>
    <w:rsid w:val="00254BCD"/>
    <w:rsid w:val="002608AC"/>
    <w:rsid w:val="00263704"/>
    <w:rsid w:val="00264800"/>
    <w:rsid w:val="002805A4"/>
    <w:rsid w:val="002A77BA"/>
    <w:rsid w:val="002A7EEA"/>
    <w:rsid w:val="002B1FBC"/>
    <w:rsid w:val="002B27B0"/>
    <w:rsid w:val="002B28FB"/>
    <w:rsid w:val="002B2A93"/>
    <w:rsid w:val="002B7719"/>
    <w:rsid w:val="002B7B1D"/>
    <w:rsid w:val="002E2956"/>
    <w:rsid w:val="00303A0D"/>
    <w:rsid w:val="00303C6F"/>
    <w:rsid w:val="003171F1"/>
    <w:rsid w:val="00332ADB"/>
    <w:rsid w:val="00341039"/>
    <w:rsid w:val="003450E8"/>
    <w:rsid w:val="00373E20"/>
    <w:rsid w:val="00375E30"/>
    <w:rsid w:val="00376F02"/>
    <w:rsid w:val="00377E5F"/>
    <w:rsid w:val="003910B5"/>
    <w:rsid w:val="0039188C"/>
    <w:rsid w:val="00396567"/>
    <w:rsid w:val="003A0062"/>
    <w:rsid w:val="003B0404"/>
    <w:rsid w:val="003B0578"/>
    <w:rsid w:val="003D1F41"/>
    <w:rsid w:val="003D43D8"/>
    <w:rsid w:val="003D4BF4"/>
    <w:rsid w:val="003F490A"/>
    <w:rsid w:val="003F77BA"/>
    <w:rsid w:val="00407C38"/>
    <w:rsid w:val="00407E6D"/>
    <w:rsid w:val="00412B6D"/>
    <w:rsid w:val="00420C43"/>
    <w:rsid w:val="004211D7"/>
    <w:rsid w:val="00435582"/>
    <w:rsid w:val="00455EAF"/>
    <w:rsid w:val="00456464"/>
    <w:rsid w:val="00457A82"/>
    <w:rsid w:val="00461055"/>
    <w:rsid w:val="00464378"/>
    <w:rsid w:val="00470CA2"/>
    <w:rsid w:val="004765A3"/>
    <w:rsid w:val="0048021B"/>
    <w:rsid w:val="00481617"/>
    <w:rsid w:val="004879AF"/>
    <w:rsid w:val="00490238"/>
    <w:rsid w:val="004B37E2"/>
    <w:rsid w:val="004B4E05"/>
    <w:rsid w:val="004C3001"/>
    <w:rsid w:val="004C3998"/>
    <w:rsid w:val="004D335B"/>
    <w:rsid w:val="004E0C63"/>
    <w:rsid w:val="004E46ED"/>
    <w:rsid w:val="004F7E6B"/>
    <w:rsid w:val="00500CC3"/>
    <w:rsid w:val="00506078"/>
    <w:rsid w:val="00515F29"/>
    <w:rsid w:val="0051784A"/>
    <w:rsid w:val="005276AE"/>
    <w:rsid w:val="005364F2"/>
    <w:rsid w:val="005417CC"/>
    <w:rsid w:val="005440FB"/>
    <w:rsid w:val="00547474"/>
    <w:rsid w:val="00551ECA"/>
    <w:rsid w:val="00552462"/>
    <w:rsid w:val="00556703"/>
    <w:rsid w:val="00556E69"/>
    <w:rsid w:val="005638E8"/>
    <w:rsid w:val="00576045"/>
    <w:rsid w:val="0057652C"/>
    <w:rsid w:val="0058089D"/>
    <w:rsid w:val="00584F64"/>
    <w:rsid w:val="00585173"/>
    <w:rsid w:val="00597D8F"/>
    <w:rsid w:val="005A6AA3"/>
    <w:rsid w:val="005B0580"/>
    <w:rsid w:val="005C4468"/>
    <w:rsid w:val="005C62D5"/>
    <w:rsid w:val="005D1412"/>
    <w:rsid w:val="005E141A"/>
    <w:rsid w:val="005E2D8D"/>
    <w:rsid w:val="005F1E33"/>
    <w:rsid w:val="005F4FE7"/>
    <w:rsid w:val="005F5AC3"/>
    <w:rsid w:val="0060135B"/>
    <w:rsid w:val="006041EB"/>
    <w:rsid w:val="006056B8"/>
    <w:rsid w:val="00611089"/>
    <w:rsid w:val="0063363F"/>
    <w:rsid w:val="0064164F"/>
    <w:rsid w:val="0064220E"/>
    <w:rsid w:val="0065210B"/>
    <w:rsid w:val="00655773"/>
    <w:rsid w:val="0066221B"/>
    <w:rsid w:val="00665B83"/>
    <w:rsid w:val="00676912"/>
    <w:rsid w:val="006A5FC9"/>
    <w:rsid w:val="006A7078"/>
    <w:rsid w:val="006C30DE"/>
    <w:rsid w:val="006F23FD"/>
    <w:rsid w:val="00712974"/>
    <w:rsid w:val="00720D80"/>
    <w:rsid w:val="00731A03"/>
    <w:rsid w:val="00732453"/>
    <w:rsid w:val="007334FA"/>
    <w:rsid w:val="00736570"/>
    <w:rsid w:val="007441A2"/>
    <w:rsid w:val="00744C03"/>
    <w:rsid w:val="007561D7"/>
    <w:rsid w:val="0076220F"/>
    <w:rsid w:val="0076515A"/>
    <w:rsid w:val="007829EC"/>
    <w:rsid w:val="00795B22"/>
    <w:rsid w:val="007A00D4"/>
    <w:rsid w:val="007A7333"/>
    <w:rsid w:val="007B197D"/>
    <w:rsid w:val="007C4A9C"/>
    <w:rsid w:val="007C5198"/>
    <w:rsid w:val="007C5E12"/>
    <w:rsid w:val="007D0773"/>
    <w:rsid w:val="007D7823"/>
    <w:rsid w:val="007F48E1"/>
    <w:rsid w:val="007F5C1D"/>
    <w:rsid w:val="008075D8"/>
    <w:rsid w:val="00811BF2"/>
    <w:rsid w:val="008137B8"/>
    <w:rsid w:val="00825F70"/>
    <w:rsid w:val="008332F0"/>
    <w:rsid w:val="008342FA"/>
    <w:rsid w:val="00834E37"/>
    <w:rsid w:val="00852534"/>
    <w:rsid w:val="00854C76"/>
    <w:rsid w:val="00856490"/>
    <w:rsid w:val="008622AF"/>
    <w:rsid w:val="00875895"/>
    <w:rsid w:val="00885A90"/>
    <w:rsid w:val="008C769F"/>
    <w:rsid w:val="008F5AC6"/>
    <w:rsid w:val="00912277"/>
    <w:rsid w:val="00915D2F"/>
    <w:rsid w:val="009160D3"/>
    <w:rsid w:val="00917922"/>
    <w:rsid w:val="00971BFE"/>
    <w:rsid w:val="00972CCA"/>
    <w:rsid w:val="00982081"/>
    <w:rsid w:val="00992E2C"/>
    <w:rsid w:val="009A60C4"/>
    <w:rsid w:val="009A7989"/>
    <w:rsid w:val="009B3E89"/>
    <w:rsid w:val="009C50D3"/>
    <w:rsid w:val="009D7896"/>
    <w:rsid w:val="009E7559"/>
    <w:rsid w:val="009F6552"/>
    <w:rsid w:val="00A025A0"/>
    <w:rsid w:val="00A10A87"/>
    <w:rsid w:val="00A20DA4"/>
    <w:rsid w:val="00A46E11"/>
    <w:rsid w:val="00A524A2"/>
    <w:rsid w:val="00A574B6"/>
    <w:rsid w:val="00A67BC7"/>
    <w:rsid w:val="00A70415"/>
    <w:rsid w:val="00A704AF"/>
    <w:rsid w:val="00AB2F3D"/>
    <w:rsid w:val="00AC0194"/>
    <w:rsid w:val="00AC266A"/>
    <w:rsid w:val="00AC61F2"/>
    <w:rsid w:val="00AD5891"/>
    <w:rsid w:val="00B07E5F"/>
    <w:rsid w:val="00B14573"/>
    <w:rsid w:val="00B26EAE"/>
    <w:rsid w:val="00B40B65"/>
    <w:rsid w:val="00B54A10"/>
    <w:rsid w:val="00B70114"/>
    <w:rsid w:val="00B77208"/>
    <w:rsid w:val="00B77C9B"/>
    <w:rsid w:val="00B90E0F"/>
    <w:rsid w:val="00BD5BC6"/>
    <w:rsid w:val="00BE1D21"/>
    <w:rsid w:val="00BE3587"/>
    <w:rsid w:val="00BE5B75"/>
    <w:rsid w:val="00C057A1"/>
    <w:rsid w:val="00C07E3C"/>
    <w:rsid w:val="00C24E6F"/>
    <w:rsid w:val="00C40015"/>
    <w:rsid w:val="00C41FBE"/>
    <w:rsid w:val="00C54F0D"/>
    <w:rsid w:val="00C67915"/>
    <w:rsid w:val="00C705E9"/>
    <w:rsid w:val="00C8620E"/>
    <w:rsid w:val="00C91422"/>
    <w:rsid w:val="00C95471"/>
    <w:rsid w:val="00CC3336"/>
    <w:rsid w:val="00CC5AC9"/>
    <w:rsid w:val="00CC756C"/>
    <w:rsid w:val="00CD2FAC"/>
    <w:rsid w:val="00CE4F4A"/>
    <w:rsid w:val="00D01425"/>
    <w:rsid w:val="00D02A9E"/>
    <w:rsid w:val="00D34D8F"/>
    <w:rsid w:val="00D45005"/>
    <w:rsid w:val="00D45AB0"/>
    <w:rsid w:val="00D70072"/>
    <w:rsid w:val="00D70144"/>
    <w:rsid w:val="00D701B2"/>
    <w:rsid w:val="00D70A1B"/>
    <w:rsid w:val="00D944AE"/>
    <w:rsid w:val="00DA58DB"/>
    <w:rsid w:val="00DB7E1D"/>
    <w:rsid w:val="00DC2699"/>
    <w:rsid w:val="00DC3B88"/>
    <w:rsid w:val="00DC4B1F"/>
    <w:rsid w:val="00DD2DA2"/>
    <w:rsid w:val="00DD318F"/>
    <w:rsid w:val="00DE0ACB"/>
    <w:rsid w:val="00DE4B54"/>
    <w:rsid w:val="00DF2476"/>
    <w:rsid w:val="00E04116"/>
    <w:rsid w:val="00E04507"/>
    <w:rsid w:val="00E12775"/>
    <w:rsid w:val="00E13813"/>
    <w:rsid w:val="00E14945"/>
    <w:rsid w:val="00E22622"/>
    <w:rsid w:val="00E52EC4"/>
    <w:rsid w:val="00E54FA8"/>
    <w:rsid w:val="00E842CC"/>
    <w:rsid w:val="00E92274"/>
    <w:rsid w:val="00EB16F6"/>
    <w:rsid w:val="00EC41CC"/>
    <w:rsid w:val="00EC54F8"/>
    <w:rsid w:val="00ED07D3"/>
    <w:rsid w:val="00ED717F"/>
    <w:rsid w:val="00EF3618"/>
    <w:rsid w:val="00EF4C83"/>
    <w:rsid w:val="00F01EEC"/>
    <w:rsid w:val="00F05B85"/>
    <w:rsid w:val="00F23CC0"/>
    <w:rsid w:val="00F5114C"/>
    <w:rsid w:val="00F60B22"/>
    <w:rsid w:val="00F6482A"/>
    <w:rsid w:val="00F727FC"/>
    <w:rsid w:val="00F80481"/>
    <w:rsid w:val="00F833CF"/>
    <w:rsid w:val="00FB4CC0"/>
    <w:rsid w:val="00FC33CD"/>
    <w:rsid w:val="00FD1A94"/>
    <w:rsid w:val="00FD2ADC"/>
    <w:rsid w:val="00FF2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B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1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1B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71B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BFE"/>
    <w:rPr>
      <w:rFonts w:ascii="Tahoma" w:hAnsi="Tahoma" w:cs="Tahoma"/>
      <w:sz w:val="16"/>
      <w:szCs w:val="16"/>
    </w:rPr>
  </w:style>
  <w:style w:type="table" w:styleId="a5">
    <w:name w:val="Table Grid"/>
    <w:basedOn w:val="a1"/>
    <w:uiPriority w:val="59"/>
    <w:rsid w:val="00376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01425"/>
    <w:rPr>
      <w:color w:val="0000FF"/>
      <w:u w:val="single"/>
    </w:rPr>
  </w:style>
  <w:style w:type="paragraph" w:styleId="a7">
    <w:name w:val="No Spacing"/>
    <w:link w:val="a8"/>
    <w:uiPriority w:val="1"/>
    <w:qFormat/>
    <w:rsid w:val="007334FA"/>
    <w:pPr>
      <w:spacing w:after="0" w:line="240" w:lineRule="auto"/>
    </w:pPr>
  </w:style>
  <w:style w:type="character" w:customStyle="1" w:styleId="a8">
    <w:name w:val="Без интервала Знак"/>
    <w:basedOn w:val="a0"/>
    <w:link w:val="a7"/>
    <w:uiPriority w:val="1"/>
    <w:rsid w:val="007334FA"/>
  </w:style>
  <w:style w:type="character" w:customStyle="1" w:styleId="copytarget">
    <w:name w:val="copy_target"/>
    <w:basedOn w:val="a0"/>
    <w:rsid w:val="00407C38"/>
  </w:style>
  <w:style w:type="paragraph" w:customStyle="1" w:styleId="ConsNonformat">
    <w:name w:val="ConsNonformat"/>
    <w:rsid w:val="00407C38"/>
    <w:pPr>
      <w:widowControl w:val="0"/>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6941957">
      <w:bodyDiv w:val="1"/>
      <w:marLeft w:val="0"/>
      <w:marRight w:val="0"/>
      <w:marTop w:val="0"/>
      <w:marBottom w:val="0"/>
      <w:divBdr>
        <w:top w:val="none" w:sz="0" w:space="0" w:color="auto"/>
        <w:left w:val="none" w:sz="0" w:space="0" w:color="auto"/>
        <w:bottom w:val="none" w:sz="0" w:space="0" w:color="auto"/>
        <w:right w:val="none" w:sz="0" w:space="0" w:color="auto"/>
      </w:divBdr>
    </w:div>
    <w:div w:id="1536842467">
      <w:bodyDiv w:val="1"/>
      <w:marLeft w:val="0"/>
      <w:marRight w:val="0"/>
      <w:marTop w:val="0"/>
      <w:marBottom w:val="0"/>
      <w:divBdr>
        <w:top w:val="none" w:sz="0" w:space="0" w:color="auto"/>
        <w:left w:val="none" w:sz="0" w:space="0" w:color="auto"/>
        <w:bottom w:val="none" w:sz="0" w:space="0" w:color="auto"/>
        <w:right w:val="none" w:sz="0" w:space="0" w:color="auto"/>
      </w:divBdr>
    </w:div>
    <w:div w:id="1890412811">
      <w:bodyDiv w:val="1"/>
      <w:marLeft w:val="0"/>
      <w:marRight w:val="0"/>
      <w:marTop w:val="0"/>
      <w:marBottom w:val="0"/>
      <w:divBdr>
        <w:top w:val="none" w:sz="0" w:space="0" w:color="auto"/>
        <w:left w:val="none" w:sz="0" w:space="0" w:color="auto"/>
        <w:bottom w:val="none" w:sz="0" w:space="0" w:color="auto"/>
        <w:right w:val="none" w:sz="0" w:space="0" w:color="auto"/>
      </w:divBdr>
    </w:div>
    <w:div w:id="1918200891">
      <w:bodyDiv w:val="1"/>
      <w:marLeft w:val="0"/>
      <w:marRight w:val="0"/>
      <w:marTop w:val="0"/>
      <w:marBottom w:val="0"/>
      <w:divBdr>
        <w:top w:val="none" w:sz="0" w:space="0" w:color="auto"/>
        <w:left w:val="none" w:sz="0" w:space="0" w:color="auto"/>
        <w:bottom w:val="none" w:sz="0" w:space="0" w:color="auto"/>
        <w:right w:val="none" w:sz="0" w:space="0" w:color="auto"/>
      </w:divBdr>
    </w:div>
    <w:div w:id="1959024326">
      <w:bodyDiv w:val="1"/>
      <w:marLeft w:val="0"/>
      <w:marRight w:val="0"/>
      <w:marTop w:val="0"/>
      <w:marBottom w:val="0"/>
      <w:divBdr>
        <w:top w:val="none" w:sz="0" w:space="0" w:color="auto"/>
        <w:left w:val="none" w:sz="0" w:space="0" w:color="auto"/>
        <w:bottom w:val="none" w:sz="0" w:space="0" w:color="auto"/>
        <w:right w:val="none" w:sz="0" w:space="0" w:color="auto"/>
      </w:divBdr>
    </w:div>
    <w:div w:id="20640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Веревкин</dc:creator>
  <cp:lastModifiedBy>Grigorieva LV</cp:lastModifiedBy>
  <cp:revision>2</cp:revision>
  <dcterms:created xsi:type="dcterms:W3CDTF">2021-03-01T00:51:00Z</dcterms:created>
  <dcterms:modified xsi:type="dcterms:W3CDTF">2021-03-01T00:51:00Z</dcterms:modified>
</cp:coreProperties>
</file>